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  <w:bookmarkStart w:id="0" w:name="_Hlk503092296"/>
      <w:bookmarkStart w:id="1" w:name="_GoBack"/>
      <w:bookmarkEnd w:id="0"/>
      <w:bookmarkEnd w:id="1"/>
    </w:p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</w:p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</w:p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</w:p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</w:p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</w:p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98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5862"/>
      </w:tblGrid>
      <w:tr w:rsidR="00482C5A" w:rsidRPr="005E16EF" w:rsidTr="004675D5">
        <w:trPr>
          <w:trHeight w:val="510"/>
          <w:jc w:val="center"/>
        </w:trPr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58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Karolina Rastić</w:t>
            </w:r>
          </w:p>
        </w:tc>
      </w:tr>
      <w:tr w:rsidR="00482C5A" w:rsidRPr="005E16EF" w:rsidTr="000053A8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STUDIJSKI PROFIL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C5A" w:rsidRPr="005E16EF" w:rsidTr="000053A8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JMBAG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C5A" w:rsidRPr="005E16EF" w:rsidTr="000053A8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ŠKOLA - VJEŽBAONICA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C5A" w:rsidRPr="005E16EF" w:rsidTr="000053A8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MENTOR(ICA)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C5A" w:rsidRPr="005E16EF" w:rsidTr="000053A8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DATUM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C5A" w:rsidRPr="005E16EF" w:rsidTr="004675D5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RAZREDNI ODJEL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7.a</w:t>
            </w:r>
          </w:p>
        </w:tc>
      </w:tr>
      <w:tr w:rsidR="00482C5A" w:rsidRPr="005E16EF" w:rsidTr="004675D5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REDNI BROJ NASTAVNOG SATA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67.</w:t>
            </w:r>
          </w:p>
        </w:tc>
      </w:tr>
      <w:tr w:rsidR="00482C5A" w:rsidRPr="005E16EF" w:rsidTr="004675D5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NASTAVNA CJELINA/TEMA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Sličnost trokuta</w:t>
            </w:r>
          </w:p>
        </w:tc>
      </w:tr>
      <w:tr w:rsidR="00482C5A" w:rsidRPr="005E16EF" w:rsidTr="004675D5">
        <w:trPr>
          <w:trHeight w:val="510"/>
          <w:jc w:val="center"/>
        </w:trPr>
        <w:tc>
          <w:tcPr>
            <w:tcW w:w="39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NASTAVNA JEDINICA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2C5A" w:rsidRPr="005E16EF" w:rsidRDefault="00482C5A" w:rsidP="004675D5">
            <w:pPr>
              <w:spacing w:after="0" w:line="360" w:lineRule="auto"/>
              <w:contextualSpacing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6EF">
              <w:rPr>
                <w:rFonts w:ascii="Times New Roman" w:hAnsi="Times New Roman"/>
                <w:b/>
                <w:sz w:val="24"/>
                <w:szCs w:val="24"/>
              </w:rPr>
              <w:t>Pojam sličnosti</w:t>
            </w:r>
          </w:p>
        </w:tc>
      </w:tr>
    </w:tbl>
    <w:p w:rsidR="00482C5A" w:rsidRPr="005E16EF" w:rsidRDefault="00482C5A" w:rsidP="004675D5">
      <w:pPr>
        <w:jc w:val="both"/>
        <w:rPr>
          <w:rFonts w:ascii="Times New Roman" w:hAnsi="Times New Roman"/>
          <w:sz w:val="24"/>
          <w:szCs w:val="24"/>
        </w:rPr>
      </w:pPr>
    </w:p>
    <w:p w:rsidR="00482C5A" w:rsidRPr="005E16EF" w:rsidRDefault="00482C5A" w:rsidP="004675D5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br w:type="page"/>
      </w:r>
    </w:p>
    <w:p w:rsidR="00482C5A" w:rsidRPr="005E16EF" w:rsidRDefault="00482C5A" w:rsidP="004675D5">
      <w:pPr>
        <w:spacing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5E16EF">
        <w:rPr>
          <w:rFonts w:ascii="Times New Roman" w:hAnsi="Times New Roman"/>
          <w:b/>
          <w:sz w:val="24"/>
          <w:szCs w:val="24"/>
        </w:rPr>
        <w:lastRenderedPageBreak/>
        <w:t>1. GLAVNI CILJ NASTAVNOG SATA</w:t>
      </w:r>
    </w:p>
    <w:p w:rsidR="00482C5A" w:rsidRPr="005E16EF" w:rsidRDefault="00482C5A" w:rsidP="004675D5">
      <w:pPr>
        <w:spacing w:after="0" w:line="240" w:lineRule="auto"/>
        <w:mirrorIndents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>Učenici će otkriti pojam sličnosti.</w:t>
      </w:r>
    </w:p>
    <w:p w:rsidR="00482C5A" w:rsidRPr="005E16EF" w:rsidRDefault="00482C5A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5E16EF">
        <w:rPr>
          <w:rFonts w:ascii="Times New Roman" w:hAnsi="Times New Roman"/>
          <w:b/>
          <w:sz w:val="24"/>
          <w:szCs w:val="24"/>
        </w:rPr>
        <w:t>2. OČEKIVANA UČENIČKA POSTIGNUĆA</w:t>
      </w:r>
    </w:p>
    <w:p w:rsidR="00482C5A" w:rsidRPr="005E16EF" w:rsidRDefault="00482C5A" w:rsidP="004675D5">
      <w:pPr>
        <w:spacing w:after="0" w:line="240" w:lineRule="auto"/>
        <w:mirrorIndents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>Učenici će:</w:t>
      </w:r>
    </w:p>
    <w:p w:rsidR="00482C5A" w:rsidRPr="005E16EF" w:rsidRDefault="00862DC4" w:rsidP="004675D5">
      <w:pPr>
        <w:pStyle w:val="Odlomakpopisa"/>
        <w:numPr>
          <w:ilvl w:val="0"/>
          <w:numId w:val="1"/>
        </w:numPr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>na primjerima prepoznati slične objekte u stvarnom životu,</w:t>
      </w:r>
    </w:p>
    <w:p w:rsidR="00862DC4" w:rsidRPr="005E16EF" w:rsidRDefault="00862DC4" w:rsidP="004675D5">
      <w:pPr>
        <w:pStyle w:val="Odlomakpopisa"/>
        <w:numPr>
          <w:ilvl w:val="0"/>
          <w:numId w:val="1"/>
        </w:numPr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>intuitivno izdvojiti slične trokute,</w:t>
      </w:r>
    </w:p>
    <w:p w:rsidR="005E16EF" w:rsidRPr="005E16EF" w:rsidRDefault="00862DC4" w:rsidP="004675D5">
      <w:pPr>
        <w:pStyle w:val="Odlomakpopisa"/>
        <w:numPr>
          <w:ilvl w:val="0"/>
          <w:numId w:val="1"/>
        </w:numPr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 xml:space="preserve">otkriti </w:t>
      </w:r>
      <w:r w:rsidR="005E16EF" w:rsidRPr="005E16EF">
        <w:rPr>
          <w:rFonts w:ascii="Times New Roman" w:hAnsi="Times New Roman"/>
          <w:sz w:val="24"/>
          <w:szCs w:val="24"/>
        </w:rPr>
        <w:t>da su dva trokuta slična, ako su im odgovarajući kutovi sukladni i omjeri odgovarajućih stranica jednaki,</w:t>
      </w:r>
    </w:p>
    <w:p w:rsidR="005E16EF" w:rsidRPr="005E16EF" w:rsidRDefault="005E16EF" w:rsidP="004675D5">
      <w:pPr>
        <w:pStyle w:val="Odlomakpopisa"/>
        <w:numPr>
          <w:ilvl w:val="0"/>
          <w:numId w:val="1"/>
        </w:numPr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>različitim načinima (pisano i usmeno), izraziti ideje i rezultate vezane uz sličnost trokuta govornim i matematičkim jezikom u skladu s dobi.</w:t>
      </w:r>
    </w:p>
    <w:p w:rsidR="00482C5A" w:rsidRPr="005E16EF" w:rsidRDefault="00482C5A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5E16EF">
        <w:rPr>
          <w:rFonts w:ascii="Times New Roman" w:hAnsi="Times New Roman"/>
          <w:b/>
          <w:sz w:val="24"/>
          <w:szCs w:val="24"/>
        </w:rPr>
        <w:t>3. KORELACIJE UNUTAR MATEMATIKE I S DRUGIM NASTAVNIM PREDMETIMA</w:t>
      </w:r>
    </w:p>
    <w:p w:rsidR="005E16EF" w:rsidRPr="005E16EF" w:rsidRDefault="005E16EF" w:rsidP="004675D5">
      <w:pPr>
        <w:spacing w:after="0" w:line="240" w:lineRule="auto"/>
        <w:mirrorIndents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>Primjena u svakodnevnom životu, povezivanje sa situacijama iz stvarnog života, povezivanje s geografijom i biologijom.</w:t>
      </w:r>
    </w:p>
    <w:p w:rsidR="00482C5A" w:rsidRPr="005E16EF" w:rsidRDefault="00482C5A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5E16EF">
        <w:rPr>
          <w:rFonts w:ascii="Times New Roman" w:hAnsi="Times New Roman"/>
          <w:b/>
          <w:sz w:val="24"/>
          <w:szCs w:val="24"/>
        </w:rPr>
        <w:t>4. TIP NASTAVNOG SATA</w:t>
      </w:r>
    </w:p>
    <w:p w:rsidR="005E16EF" w:rsidRPr="005E16EF" w:rsidRDefault="005E16EF" w:rsidP="004675D5">
      <w:pPr>
        <w:spacing w:after="0" w:line="240" w:lineRule="auto"/>
        <w:mirrorIndents/>
        <w:jc w:val="both"/>
        <w:rPr>
          <w:rFonts w:ascii="Times New Roman" w:hAnsi="Times New Roman"/>
          <w:sz w:val="24"/>
          <w:szCs w:val="24"/>
        </w:rPr>
      </w:pPr>
      <w:r w:rsidRPr="005E16EF">
        <w:rPr>
          <w:rFonts w:ascii="Times New Roman" w:hAnsi="Times New Roman"/>
          <w:sz w:val="24"/>
          <w:szCs w:val="24"/>
        </w:rPr>
        <w:t>Sat obrade nove nastavne jedinice.</w:t>
      </w:r>
    </w:p>
    <w:p w:rsidR="005E16EF" w:rsidRDefault="00482C5A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5E16EF">
        <w:rPr>
          <w:rFonts w:ascii="Times New Roman" w:hAnsi="Times New Roman"/>
          <w:b/>
          <w:sz w:val="24"/>
          <w:szCs w:val="24"/>
        </w:rPr>
        <w:t>5. NASTAVNI OBLICI</w:t>
      </w:r>
    </w:p>
    <w:p w:rsidR="005E16EF" w:rsidRDefault="005E16EF" w:rsidP="00467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Diferencirana nastava u obliku individualnog rada i rad u paru.</w:t>
      </w:r>
    </w:p>
    <w:p w:rsidR="005E16EF" w:rsidRDefault="005E16EF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NASTAVNE METODE</w:t>
      </w:r>
    </w:p>
    <w:p w:rsidR="005E16EF" w:rsidRDefault="005E16EF" w:rsidP="004675D5">
      <w:pPr>
        <w:pStyle w:val="Odlomakpopisa"/>
        <w:numPr>
          <w:ilvl w:val="0"/>
          <w:numId w:val="3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prema izvorima znanja: metoda dijaloga, metoda razredne diskusije, metoda demonstracije</w:t>
      </w:r>
    </w:p>
    <w:p w:rsidR="005E16EF" w:rsidRPr="005E16EF" w:rsidRDefault="005E16EF" w:rsidP="004675D5">
      <w:pPr>
        <w:pStyle w:val="Odlomakpopisa"/>
        <w:numPr>
          <w:ilvl w:val="0"/>
          <w:numId w:val="3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prema oblicima zaključivanja: metoda analize i sinteze, metoda analogije, heuristička metoda</w:t>
      </w:r>
    </w:p>
    <w:p w:rsidR="005E16EF" w:rsidRDefault="005E16EF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NASTAVNA SREDSTVA</w:t>
      </w:r>
    </w:p>
    <w:p w:rsidR="005B4A2C" w:rsidRDefault="005B4A2C" w:rsidP="004675D5">
      <w:pPr>
        <w:pStyle w:val="Odlomakpopisa"/>
        <w:numPr>
          <w:ilvl w:val="0"/>
          <w:numId w:val="4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nastavni listići za svakog učenika (Prilo</w:t>
      </w:r>
      <w:r w:rsidR="001438BF">
        <w:rPr>
          <w:rFonts w:ascii="Times New Roman" w:hAnsi="Times New Roman"/>
          <w:sz w:val="24"/>
          <w:szCs w:val="24"/>
        </w:rPr>
        <w:t>zi 5a i 5b)</w:t>
      </w:r>
      <w:r>
        <w:rPr>
          <w:rFonts w:ascii="Times New Roman" w:hAnsi="Times New Roman"/>
          <w:sz w:val="24"/>
          <w:szCs w:val="24"/>
        </w:rPr>
        <w:t>,</w:t>
      </w:r>
    </w:p>
    <w:p w:rsidR="005E16EF" w:rsidRPr="005B4A2C" w:rsidRDefault="005B4A2C" w:rsidP="004675D5">
      <w:pPr>
        <w:pStyle w:val="Odlomakpopisa"/>
        <w:numPr>
          <w:ilvl w:val="0"/>
          <w:numId w:val="4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PowerPoint prezentacija: „Pojam sličnosti</w:t>
      </w:r>
      <w:r w:rsidR="001438BF">
        <w:rPr>
          <w:rFonts w:ascii="Times New Roman" w:hAnsi="Times New Roman"/>
          <w:sz w:val="24"/>
          <w:szCs w:val="24"/>
        </w:rPr>
        <w:t xml:space="preserve"> (7a)</w:t>
      </w:r>
      <w:r>
        <w:rPr>
          <w:rFonts w:ascii="Times New Roman" w:hAnsi="Times New Roman"/>
          <w:sz w:val="24"/>
          <w:szCs w:val="24"/>
        </w:rPr>
        <w:t>“,</w:t>
      </w:r>
    </w:p>
    <w:p w:rsidR="005B4A2C" w:rsidRPr="00246AF2" w:rsidRDefault="00246AF2" w:rsidP="004675D5">
      <w:pPr>
        <w:pStyle w:val="Odlomakpopisa"/>
        <w:numPr>
          <w:ilvl w:val="0"/>
          <w:numId w:val="4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1438BF">
        <w:rPr>
          <w:rFonts w:ascii="Times New Roman" w:hAnsi="Times New Roman"/>
          <w:sz w:val="24"/>
          <w:szCs w:val="24"/>
        </w:rPr>
        <w:t>džbenik</w:t>
      </w:r>
    </w:p>
    <w:p w:rsidR="00246AF2" w:rsidRPr="005B4A2C" w:rsidRDefault="00246AF2" w:rsidP="004675D5">
      <w:pPr>
        <w:pStyle w:val="Odlomakpopisa"/>
        <w:numPr>
          <w:ilvl w:val="0"/>
          <w:numId w:val="4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Geogebra</w:t>
      </w:r>
    </w:p>
    <w:p w:rsidR="005E16EF" w:rsidRDefault="005E16EF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NASTAVNA POMAGALA</w:t>
      </w:r>
    </w:p>
    <w:p w:rsidR="005B4A2C" w:rsidRDefault="005B4A2C" w:rsidP="004675D5">
      <w:pPr>
        <w:pStyle w:val="Odlomakpopisa"/>
        <w:numPr>
          <w:ilvl w:val="0"/>
          <w:numId w:val="5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Osobno računalo i LCD projektor</w:t>
      </w:r>
    </w:p>
    <w:p w:rsidR="005B4A2C" w:rsidRDefault="005B4A2C" w:rsidP="004675D5">
      <w:pPr>
        <w:pStyle w:val="Odlomakpopisa"/>
        <w:numPr>
          <w:ilvl w:val="0"/>
          <w:numId w:val="5"/>
        </w:numPr>
        <w:spacing w:after="16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Ploča, kreda, pribor za crtanje po ploči (trokuti, šestar)</w:t>
      </w:r>
    </w:p>
    <w:p w:rsidR="005E16EF" w:rsidRDefault="005E16EF" w:rsidP="004675D5">
      <w:pPr>
        <w:spacing w:before="240"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LITERATURA</w:t>
      </w:r>
    </w:p>
    <w:p w:rsidR="001438BF" w:rsidRPr="001438BF" w:rsidRDefault="001438BF" w:rsidP="004675D5">
      <w:pPr>
        <w:pStyle w:val="Odlomakpopisa"/>
        <w:numPr>
          <w:ilvl w:val="0"/>
          <w:numId w:val="4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Šikić, Z., Golec – Jakopović, I., Vuković, M., Krnić, L. : Matematika 7 – udžbenik i zbirka zadataka za 2. polugodište, Profil, Zagreb, 2014.</w:t>
      </w:r>
    </w:p>
    <w:p w:rsidR="001438BF" w:rsidRPr="001438BF" w:rsidRDefault="001438BF" w:rsidP="004675D5">
      <w:pPr>
        <w:pStyle w:val="Odlomakpopisa"/>
        <w:numPr>
          <w:ilvl w:val="0"/>
          <w:numId w:val="4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Slike – </w:t>
      </w:r>
      <w:r w:rsidR="00246AF2">
        <w:rPr>
          <w:rFonts w:ascii="Times New Roman" w:hAnsi="Times New Roman"/>
          <w:sz w:val="24"/>
          <w:szCs w:val="24"/>
        </w:rPr>
        <w:t>Google</w:t>
      </w:r>
    </w:p>
    <w:p w:rsidR="001438BF" w:rsidRPr="005B4A2C" w:rsidRDefault="001438BF" w:rsidP="004675D5">
      <w:pPr>
        <w:pStyle w:val="Odlomakpopisa"/>
        <w:spacing w:after="0" w:line="240" w:lineRule="auto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</w:p>
    <w:p w:rsidR="005B4A2C" w:rsidRPr="001438BF" w:rsidRDefault="005B4A2C" w:rsidP="004675D5">
      <w:pPr>
        <w:pStyle w:val="Odlomakpopisa"/>
        <w:numPr>
          <w:ilvl w:val="0"/>
          <w:numId w:val="5"/>
        </w:numPr>
        <w:spacing w:after="16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38BF">
        <w:rPr>
          <w:rFonts w:ascii="Times New Roman" w:hAnsi="Times New Roman"/>
          <w:b/>
          <w:sz w:val="24"/>
          <w:szCs w:val="24"/>
        </w:rPr>
        <w:br w:type="page"/>
      </w:r>
    </w:p>
    <w:p w:rsidR="0097376C" w:rsidRDefault="005B4A2C" w:rsidP="004675D5">
      <w:pPr>
        <w:spacing w:line="360" w:lineRule="auto"/>
        <w:mirrorIndents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MAKROPLAN</w:t>
      </w:r>
      <w:r>
        <w:rPr>
          <w:rFonts w:ascii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37945" cy="8115300"/>
            <wp:effectExtent l="0" t="38100" r="0" b="38100"/>
            <wp:docPr id="15" name="Dijagra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7376C" w:rsidRDefault="0097376C" w:rsidP="004675D5">
      <w:pPr>
        <w:spacing w:after="160" w:line="259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16EF" w:rsidRDefault="00D9203D" w:rsidP="004675D5">
      <w:pPr>
        <w:spacing w:line="360" w:lineRule="auto"/>
        <w:mirrorIndents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MIKROPLAN</w:t>
      </w:r>
    </w:p>
    <w:p w:rsidR="00D9203D" w:rsidRDefault="00362F03" w:rsidP="004675D5">
      <w:pPr>
        <w:spacing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UVODNI DIO SATA (</w:t>
      </w:r>
      <w:r w:rsidR="00B42794">
        <w:rPr>
          <w:rFonts w:ascii="Times New Roman" w:hAnsi="Times New Roman"/>
          <w:b/>
          <w:sz w:val="24"/>
          <w:szCs w:val="24"/>
        </w:rPr>
        <w:t>6</w:t>
      </w:r>
      <w:r w:rsidR="00D9203D">
        <w:rPr>
          <w:rFonts w:ascii="Times New Roman" w:hAnsi="Times New Roman"/>
          <w:b/>
          <w:sz w:val="24"/>
          <w:szCs w:val="24"/>
        </w:rPr>
        <w:t xml:space="preserve"> min)</w:t>
      </w:r>
    </w:p>
    <w:p w:rsidR="005E305C" w:rsidRPr="00A333A7" w:rsidRDefault="005E305C" w:rsidP="004675D5">
      <w:pPr>
        <w:pStyle w:val="Odlomakpopisa"/>
        <w:numPr>
          <w:ilvl w:val="0"/>
          <w:numId w:val="5"/>
        </w:numPr>
        <w:spacing w:after="0" w:line="240" w:lineRule="auto"/>
        <w:ind w:left="0" w:firstLine="34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Metodom razgovora komentirati s učenicima dom</w:t>
      </w:r>
      <w:r w:rsidR="00BF374E">
        <w:rPr>
          <w:rFonts w:ascii="Times New Roman" w:hAnsi="Times New Roman"/>
          <w:sz w:val="24"/>
          <w:szCs w:val="24"/>
        </w:rPr>
        <w:t xml:space="preserve">aću zadaću i riješiti nejasnoće te ponoviti </w:t>
      </w:r>
      <w:r w:rsidR="004675D5">
        <w:rPr>
          <w:rFonts w:ascii="Times New Roman" w:hAnsi="Times New Roman"/>
          <w:sz w:val="24"/>
          <w:szCs w:val="24"/>
        </w:rPr>
        <w:t>pojmove</w:t>
      </w:r>
      <w:r w:rsidR="00BF374E">
        <w:rPr>
          <w:rFonts w:ascii="Times New Roman" w:hAnsi="Times New Roman"/>
          <w:sz w:val="24"/>
          <w:szCs w:val="24"/>
        </w:rPr>
        <w:t xml:space="preserve"> koje su učili na prošlom sat</w:t>
      </w:r>
      <w:r w:rsidR="004675D5">
        <w:rPr>
          <w:rFonts w:ascii="Times New Roman" w:hAnsi="Times New Roman"/>
          <w:sz w:val="24"/>
          <w:szCs w:val="24"/>
        </w:rPr>
        <w:t>u.</w:t>
      </w:r>
    </w:p>
    <w:p w:rsidR="005E305C" w:rsidRDefault="005E305C" w:rsidP="004675D5">
      <w:pPr>
        <w:pStyle w:val="Odlomakpopisa"/>
        <w:spacing w:before="240"/>
        <w:ind w:left="0"/>
        <w:contextualSpacing w:val="0"/>
        <w:mirrorIndents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MOTIVACIJSKI PRIMJERI: </w:t>
      </w:r>
      <w:r w:rsidRPr="005E305C">
        <w:rPr>
          <w:rFonts w:ascii="Times New Roman" w:hAnsi="Times New Roman"/>
          <w:sz w:val="24"/>
          <w:szCs w:val="24"/>
        </w:rPr>
        <w:t>„Stabla, osobe, spomenici, ferrari, geometrijski likovi i tijela"</w:t>
      </w:r>
    </w:p>
    <w:p w:rsidR="009A43E0" w:rsidRPr="009A43E0" w:rsidRDefault="00194F6F" w:rsidP="004675D5">
      <w:pPr>
        <w:pStyle w:val="Odlomakpopisa"/>
        <w:spacing w:before="240" w:after="0" w:line="240" w:lineRule="auto"/>
        <w:ind w:left="0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Cilj aktivnosti: </w:t>
      </w:r>
      <w:r>
        <w:rPr>
          <w:rFonts w:ascii="Times New Roman" w:hAnsi="Times New Roman"/>
          <w:sz w:val="24"/>
          <w:szCs w:val="24"/>
        </w:rPr>
        <w:t>učenici će</w:t>
      </w:r>
      <w:r w:rsidR="009A43E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na različitim primjerima iz prirode</w:t>
      </w:r>
      <w:r w:rsidR="009A43E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uočiti </w:t>
      </w:r>
      <w:r w:rsidR="009A43E0">
        <w:rPr>
          <w:rFonts w:ascii="Times New Roman" w:hAnsi="Times New Roman"/>
          <w:sz w:val="24"/>
          <w:szCs w:val="24"/>
        </w:rPr>
        <w:t>po čemu su oni slični</w:t>
      </w:r>
    </w:p>
    <w:p w:rsidR="00A333A7" w:rsidRPr="00A333A7" w:rsidRDefault="009A43E0" w:rsidP="004675D5">
      <w:pPr>
        <w:pStyle w:val="Odlomakpopisa"/>
        <w:spacing w:after="0" w:line="240" w:lineRule="auto"/>
        <w:ind w:left="0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Nastavni oblik: </w:t>
      </w:r>
      <w:r>
        <w:rPr>
          <w:rFonts w:ascii="Times New Roman" w:hAnsi="Times New Roman"/>
          <w:sz w:val="24"/>
          <w:szCs w:val="24"/>
        </w:rPr>
        <w:t>individualni rad učenika</w:t>
      </w:r>
    </w:p>
    <w:p w:rsidR="009A43E0" w:rsidRDefault="009A43E0" w:rsidP="004675D5">
      <w:pPr>
        <w:pStyle w:val="Odlomakpopisa"/>
        <w:spacing w:after="0" w:line="240" w:lineRule="auto"/>
        <w:ind w:left="0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Nastavna metoda: </w:t>
      </w:r>
      <w:r>
        <w:rPr>
          <w:rFonts w:ascii="Times New Roman" w:hAnsi="Times New Roman"/>
          <w:sz w:val="24"/>
          <w:szCs w:val="24"/>
        </w:rPr>
        <w:t>metoda dijaloga, metoda razredne diskusije</w:t>
      </w:r>
    </w:p>
    <w:p w:rsidR="009A43E0" w:rsidRDefault="009A43E0" w:rsidP="004675D5">
      <w:pPr>
        <w:pStyle w:val="Odlomakpopisa"/>
        <w:spacing w:after="0" w:line="240" w:lineRule="auto"/>
        <w:ind w:left="0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Potrebni materijal:</w:t>
      </w:r>
      <w:r>
        <w:rPr>
          <w:rFonts w:ascii="Times New Roman" w:hAnsi="Times New Roman"/>
          <w:sz w:val="24"/>
          <w:szCs w:val="24"/>
        </w:rPr>
        <w:t xml:space="preserve"> PowerPoint prezentacija (Pojam sličnosti (7a), slajdovi 1-6)</w:t>
      </w:r>
    </w:p>
    <w:p w:rsidR="009A43E0" w:rsidRDefault="009A43E0" w:rsidP="004675D5">
      <w:pPr>
        <w:pStyle w:val="Odlomakpopisa"/>
        <w:spacing w:after="0" w:line="240" w:lineRule="auto"/>
        <w:ind w:left="0"/>
        <w:contextualSpacing w:val="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Tijek aktivnosti:</w:t>
      </w:r>
    </w:p>
    <w:p w:rsidR="009A43E0" w:rsidRPr="009A43E0" w:rsidRDefault="009A43E0" w:rsidP="004675D5">
      <w:pPr>
        <w:pStyle w:val="Odlomakpopisa"/>
        <w:numPr>
          <w:ilvl w:val="0"/>
          <w:numId w:val="5"/>
        </w:numPr>
        <w:spacing w:before="240" w:after="0" w:line="240" w:lineRule="auto"/>
        <w:ind w:left="0" w:firstLine="357"/>
        <w:mirrorIndents/>
        <w:jc w:val="both"/>
        <w:rPr>
          <w:rFonts w:ascii="Times New Roman" w:hAnsi="Times New Roman"/>
          <w:sz w:val="24"/>
          <w:szCs w:val="24"/>
        </w:rPr>
      </w:pPr>
      <w:r w:rsidRPr="009A43E0">
        <w:rPr>
          <w:rFonts w:ascii="Times New Roman" w:hAnsi="Times New Roman"/>
          <w:sz w:val="24"/>
          <w:szCs w:val="24"/>
        </w:rPr>
        <w:t>Učenici promatraju fotografije te uočavaju primjenu matematike u svakodnevnim situacijama.</w:t>
      </w:r>
      <w:r>
        <w:rPr>
          <w:rFonts w:ascii="Times New Roman" w:hAnsi="Times New Roman"/>
          <w:sz w:val="24"/>
          <w:szCs w:val="24"/>
        </w:rPr>
        <w:t xml:space="preserve"> Upoznaju se s pojmom sličnosti preko primjera u prirodi te u matematici promatrajući slična geometrijska tijela i likove</w:t>
      </w:r>
      <w:r w:rsidRPr="009A43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Također, ponovit će i nazive ti</w:t>
      </w:r>
      <w:r w:rsidR="00362F03">
        <w:rPr>
          <w:rFonts w:ascii="Times New Roman" w:hAnsi="Times New Roman"/>
          <w:sz w:val="24"/>
          <w:szCs w:val="24"/>
        </w:rPr>
        <w:t>h geometrijskih tijela i likova.</w:t>
      </w:r>
    </w:p>
    <w:p w:rsidR="009A43E0" w:rsidRDefault="009A43E0" w:rsidP="004675D5">
      <w:pPr>
        <w:spacing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Diskusija:</w:t>
      </w:r>
    </w:p>
    <w:p w:rsidR="009A43E0" w:rsidRPr="009A43E0" w:rsidRDefault="009A43E0" w:rsidP="004675D5">
      <w:pPr>
        <w:pStyle w:val="Odlomakpopisa"/>
        <w:numPr>
          <w:ilvl w:val="0"/>
          <w:numId w:val="5"/>
        </w:numPr>
        <w:spacing w:after="0" w:line="240" w:lineRule="auto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Pitanja za raspravu:</w:t>
      </w:r>
    </w:p>
    <w:p w:rsidR="009A43E0" w:rsidRPr="009A43E0" w:rsidRDefault="009A43E0" w:rsidP="004675D5">
      <w:pPr>
        <w:pStyle w:val="Odlomakpopisa"/>
        <w:numPr>
          <w:ilvl w:val="1"/>
          <w:numId w:val="5"/>
        </w:numPr>
        <w:spacing w:after="0" w:line="240" w:lineRule="auto"/>
        <w:ind w:left="0" w:firstLine="993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Što primjećujete, kakvi su ovo objekti s obzirom na oblik, a kakvi s obzirom na veličinu?</w:t>
      </w:r>
    </w:p>
    <w:p w:rsidR="009A43E0" w:rsidRPr="00362F03" w:rsidRDefault="009A43E0" w:rsidP="004675D5">
      <w:pPr>
        <w:pStyle w:val="Odlomakpopisa"/>
        <w:numPr>
          <w:ilvl w:val="1"/>
          <w:numId w:val="5"/>
        </w:numPr>
        <w:spacing w:after="0" w:line="240" w:lineRule="auto"/>
        <w:ind w:left="0" w:firstLine="993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Jesu li slični ako su iste veličine, ali promijenjenog oblika?</w:t>
      </w:r>
    </w:p>
    <w:p w:rsidR="00362F03" w:rsidRDefault="00362F03" w:rsidP="004675D5">
      <w:pPr>
        <w:spacing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</w:p>
    <w:p w:rsidR="00362F03" w:rsidRDefault="00362F03" w:rsidP="004675D5">
      <w:pPr>
        <w:spacing w:after="0" w:line="240" w:lineRule="auto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GLAVNI DIO SATA (3</w:t>
      </w:r>
      <w:r w:rsidR="006842D9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min)</w:t>
      </w:r>
    </w:p>
    <w:p w:rsidR="00362F03" w:rsidRDefault="00362F03" w:rsidP="004675D5">
      <w:pPr>
        <w:spacing w:before="240"/>
        <w:mirrorIndents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Aktivnost 1: „</w:t>
      </w:r>
      <w:r>
        <w:rPr>
          <w:rFonts w:ascii="Times New Roman" w:hAnsi="Times New Roman"/>
          <w:b/>
          <w:i/>
          <w:sz w:val="24"/>
          <w:szCs w:val="24"/>
        </w:rPr>
        <w:t>Izdvoji slične trokute</w:t>
      </w:r>
      <w:r>
        <w:rPr>
          <w:rFonts w:ascii="Times New Roman" w:hAnsi="Times New Roman"/>
          <w:b/>
          <w:sz w:val="24"/>
          <w:szCs w:val="24"/>
        </w:rPr>
        <w:t>“</w:t>
      </w:r>
    </w:p>
    <w:p w:rsidR="00362F03" w:rsidRDefault="00362F03" w:rsidP="004675D5">
      <w:pPr>
        <w:spacing w:after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Cilj aktivnosti: </w:t>
      </w:r>
      <w:r>
        <w:rPr>
          <w:rFonts w:ascii="Times New Roman" w:hAnsi="Times New Roman"/>
          <w:sz w:val="24"/>
          <w:szCs w:val="24"/>
        </w:rPr>
        <w:t>učenici će, intuitivno izdvojiti slične trokute</w:t>
      </w:r>
      <w:r w:rsidR="00FA4CEB">
        <w:rPr>
          <w:rFonts w:ascii="Times New Roman" w:hAnsi="Times New Roman"/>
          <w:sz w:val="24"/>
          <w:szCs w:val="24"/>
        </w:rPr>
        <w:t>.</w:t>
      </w:r>
    </w:p>
    <w:p w:rsidR="00A333A7" w:rsidRDefault="00A333A7" w:rsidP="004675D5">
      <w:pPr>
        <w:spacing w:after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Nastavni oblik: </w:t>
      </w:r>
      <w:r>
        <w:rPr>
          <w:rFonts w:ascii="Times New Roman" w:hAnsi="Times New Roman"/>
          <w:sz w:val="24"/>
          <w:szCs w:val="24"/>
        </w:rPr>
        <w:t>individualni rad učenika</w:t>
      </w:r>
    </w:p>
    <w:p w:rsidR="00A333A7" w:rsidRDefault="00A333A7" w:rsidP="004675D5">
      <w:pPr>
        <w:spacing w:after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Nastavna metoda: </w:t>
      </w:r>
      <w:r>
        <w:rPr>
          <w:rFonts w:ascii="Times New Roman" w:hAnsi="Times New Roman"/>
          <w:sz w:val="24"/>
          <w:szCs w:val="24"/>
        </w:rPr>
        <w:t>metoda dijaloga i metoda razredne diskusije</w:t>
      </w:r>
    </w:p>
    <w:p w:rsidR="00A333A7" w:rsidRDefault="00A333A7" w:rsidP="004675D5">
      <w:pPr>
        <w:spacing w:after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Potrebni materijal: </w:t>
      </w:r>
      <w:r>
        <w:rPr>
          <w:rFonts w:ascii="Times New Roman" w:hAnsi="Times New Roman"/>
          <w:sz w:val="24"/>
          <w:szCs w:val="24"/>
        </w:rPr>
        <w:t>PowerPoint prezentacija (Pojam sličnost</w:t>
      </w:r>
      <w:r w:rsidR="001604B3">
        <w:rPr>
          <w:rFonts w:ascii="Times New Roman" w:hAnsi="Times New Roman"/>
          <w:sz w:val="24"/>
          <w:szCs w:val="24"/>
        </w:rPr>
        <w:t xml:space="preserve"> (7a)</w:t>
      </w:r>
      <w:r>
        <w:rPr>
          <w:rFonts w:ascii="Times New Roman" w:hAnsi="Times New Roman"/>
          <w:sz w:val="24"/>
          <w:szCs w:val="24"/>
        </w:rPr>
        <w:t>, slajdovi 7 i 8)</w:t>
      </w:r>
    </w:p>
    <w:p w:rsidR="00A333A7" w:rsidRDefault="00A333A7" w:rsidP="004675D5">
      <w:pPr>
        <w:spacing w:after="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Tijek aktivnosti:</w:t>
      </w:r>
    </w:p>
    <w:p w:rsidR="00A333A7" w:rsidRPr="00A333A7" w:rsidRDefault="00A333A7" w:rsidP="004675D5">
      <w:pPr>
        <w:pStyle w:val="Odlomakpopisa"/>
        <w:numPr>
          <w:ilvl w:val="0"/>
          <w:numId w:val="5"/>
        </w:numPr>
        <w:spacing w:after="0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Učenici promatraju trokute na slajdu i smišljaju kako bi ih uparili.</w:t>
      </w:r>
    </w:p>
    <w:p w:rsidR="00A333A7" w:rsidRPr="00BF374E" w:rsidRDefault="00A333A7" w:rsidP="004675D5">
      <w:pPr>
        <w:pStyle w:val="Odlomakpopisa"/>
        <w:numPr>
          <w:ilvl w:val="0"/>
          <w:numId w:val="5"/>
        </w:numPr>
        <w:spacing w:after="0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Jedan od učenika na glas govori parove trokuta.</w:t>
      </w:r>
    </w:p>
    <w:p w:rsidR="00BF374E" w:rsidRDefault="00BF374E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Diskusija:</w:t>
      </w:r>
    </w:p>
    <w:p w:rsidR="00BF374E" w:rsidRPr="00BF374E" w:rsidRDefault="00BF374E" w:rsidP="004675D5">
      <w:pPr>
        <w:pStyle w:val="Odlomakpopisa"/>
        <w:numPr>
          <w:ilvl w:val="0"/>
          <w:numId w:val="8"/>
        </w:numPr>
        <w:spacing w:after="0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Pitanja za diskusiju:</w:t>
      </w:r>
    </w:p>
    <w:p w:rsidR="00BF374E" w:rsidRPr="00BF374E" w:rsidRDefault="00BF374E" w:rsidP="004675D5">
      <w:pPr>
        <w:pStyle w:val="Odlomakpopisa"/>
        <w:numPr>
          <w:ilvl w:val="1"/>
          <w:numId w:val="8"/>
        </w:numPr>
        <w:spacing w:after="0"/>
        <w:ind w:left="0" w:firstLine="993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Jesmo li na još neki način mogli upariti trokute?</w:t>
      </w:r>
    </w:p>
    <w:p w:rsidR="00BF374E" w:rsidRPr="00FA4CEB" w:rsidRDefault="00BF374E" w:rsidP="004675D5">
      <w:pPr>
        <w:pStyle w:val="Odlomakpopisa"/>
        <w:numPr>
          <w:ilvl w:val="1"/>
          <w:numId w:val="8"/>
        </w:numPr>
        <w:spacing w:after="0"/>
        <w:ind w:left="0" w:firstLine="993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 li naslućujete što o kutovima tih trokuta?</w:t>
      </w:r>
    </w:p>
    <w:p w:rsidR="00246AF2" w:rsidRDefault="00246AF2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675D5" w:rsidRDefault="004675D5" w:rsidP="00FA4CEB">
      <w:pPr>
        <w:pStyle w:val="Odlomakpopisa"/>
        <w:spacing w:before="240"/>
        <w:ind w:left="0"/>
        <w:contextualSpacing w:val="0"/>
        <w:mirrorIndents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Aktivnost 2: </w:t>
      </w:r>
      <w:r w:rsidRPr="004675D5">
        <w:rPr>
          <w:rFonts w:ascii="Times New Roman" w:hAnsi="Times New Roman"/>
          <w:b/>
          <w:sz w:val="24"/>
          <w:szCs w:val="24"/>
        </w:rPr>
        <w:t>„</w:t>
      </w:r>
      <w:r w:rsidRPr="004675D5">
        <w:rPr>
          <w:rFonts w:ascii="Times New Roman" w:hAnsi="Times New Roman"/>
          <w:b/>
          <w:i/>
          <w:sz w:val="24"/>
          <w:szCs w:val="24"/>
        </w:rPr>
        <w:t>Popuni tablicu</w:t>
      </w:r>
      <w:r w:rsidRPr="004675D5">
        <w:rPr>
          <w:rFonts w:ascii="Times New Roman" w:hAnsi="Times New Roman"/>
          <w:b/>
          <w:sz w:val="24"/>
          <w:szCs w:val="24"/>
        </w:rPr>
        <w:t>“</w:t>
      </w:r>
    </w:p>
    <w:p w:rsidR="00FA4CEB" w:rsidRPr="00FA4CEB" w:rsidRDefault="00FA4CEB" w:rsidP="00FA4CEB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Cilj aktivnosti: </w:t>
      </w:r>
      <w:r>
        <w:rPr>
          <w:rFonts w:ascii="Times New Roman" w:hAnsi="Times New Roman"/>
          <w:sz w:val="24"/>
          <w:szCs w:val="24"/>
        </w:rPr>
        <w:t>učenici će, rješavajući nastavni listić, otkriti pojam sličnosti trokuta</w:t>
      </w:r>
    </w:p>
    <w:p w:rsidR="00FA4CEB" w:rsidRPr="00FA4CEB" w:rsidRDefault="00FA4CEB" w:rsidP="00FA4CEB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Nastavni oblik: </w:t>
      </w:r>
      <w:r>
        <w:rPr>
          <w:rFonts w:ascii="Times New Roman" w:hAnsi="Times New Roman"/>
          <w:sz w:val="24"/>
          <w:szCs w:val="24"/>
        </w:rPr>
        <w:t>individualni rad učenika, rad u paru</w:t>
      </w:r>
    </w:p>
    <w:p w:rsidR="00FA4CEB" w:rsidRPr="00FA4CEB" w:rsidRDefault="00FA4CEB" w:rsidP="00FA4CEB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Nastavna metoda: </w:t>
      </w:r>
      <w:r>
        <w:rPr>
          <w:rFonts w:ascii="Times New Roman" w:hAnsi="Times New Roman"/>
          <w:sz w:val="24"/>
          <w:szCs w:val="24"/>
        </w:rPr>
        <w:t>metoda dijaloga i metoda razredne diskusije</w:t>
      </w:r>
    </w:p>
    <w:p w:rsidR="00523EF8" w:rsidRDefault="00FA4CEB" w:rsidP="00246AF2">
      <w:pPr>
        <w:pStyle w:val="Odlomakpopisa"/>
        <w:spacing w:after="0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Potrebni materijal:</w:t>
      </w:r>
      <w:r w:rsidR="001604B3">
        <w:rPr>
          <w:rFonts w:ascii="Times New Roman" w:hAnsi="Times New Roman"/>
          <w:b/>
          <w:sz w:val="24"/>
          <w:szCs w:val="24"/>
        </w:rPr>
        <w:t xml:space="preserve"> </w:t>
      </w:r>
      <w:r w:rsidR="001604B3">
        <w:rPr>
          <w:rFonts w:ascii="Times New Roman" w:hAnsi="Times New Roman"/>
          <w:sz w:val="24"/>
          <w:szCs w:val="24"/>
        </w:rPr>
        <w:t>PowerPoint prezentacija (Pojam sličnosti (7a), slajdovi 9 – 13), nastavni listić (prilog 5a)</w:t>
      </w:r>
    </w:p>
    <w:p w:rsidR="00FA4CEB" w:rsidRDefault="00FA4CEB" w:rsidP="00FA4CEB">
      <w:pPr>
        <w:pStyle w:val="Odlomakpopisa"/>
        <w:spacing w:after="0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Tijek aktivnosti:</w:t>
      </w:r>
    </w:p>
    <w:p w:rsidR="001604B3" w:rsidRPr="001604B3" w:rsidRDefault="001604B3" w:rsidP="001604B3">
      <w:pPr>
        <w:pStyle w:val="Odlomakpopisa"/>
        <w:numPr>
          <w:ilvl w:val="0"/>
          <w:numId w:val="8"/>
        </w:numPr>
        <w:spacing w:after="0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Svaki učenik dobiva nastavni listić i po uputi ispunjava prvi redak tablice na listiću gledajući slajd 9. Zatim popunjavaju drugi red prema slajdu 10 te zadnji red po slajdu 11.</w:t>
      </w:r>
    </w:p>
    <w:p w:rsidR="001604B3" w:rsidRPr="001604B3" w:rsidRDefault="001604B3" w:rsidP="001604B3">
      <w:pPr>
        <w:pStyle w:val="Odlomakpopisa"/>
        <w:numPr>
          <w:ilvl w:val="0"/>
          <w:numId w:val="8"/>
        </w:numPr>
        <w:spacing w:after="0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paru zatim odgovaraju na pitanja ispod tablice. </w:t>
      </w:r>
    </w:p>
    <w:p w:rsidR="001604B3" w:rsidRPr="001604B3" w:rsidRDefault="001604B3" w:rsidP="001604B3">
      <w:pPr>
        <w:pStyle w:val="Odlomakpopisa"/>
        <w:numPr>
          <w:ilvl w:val="0"/>
          <w:numId w:val="8"/>
        </w:numPr>
        <w:spacing w:after="0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Komentiramo što su uočiti na slikama trokuta te kako su ispunili tablicu. Rješenja tablice prikazana su na slajdu 12.</w:t>
      </w:r>
    </w:p>
    <w:p w:rsidR="001604B3" w:rsidRDefault="001604B3" w:rsidP="001604B3">
      <w:pPr>
        <w:pStyle w:val="Odlomakpopisa"/>
        <w:numPr>
          <w:ilvl w:val="0"/>
          <w:numId w:val="8"/>
        </w:numPr>
        <w:spacing w:after="0"/>
        <w:ind w:left="0" w:firstLine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Nakon iznošenja svojih zaključaka, učenici prepisuju slajd 13 u bilježnicu.</w:t>
      </w:r>
    </w:p>
    <w:p w:rsidR="001604B3" w:rsidRDefault="001604B3" w:rsidP="00FA4CEB">
      <w:pPr>
        <w:pStyle w:val="Odlomakpopisa"/>
        <w:spacing w:after="0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</w:p>
    <w:p w:rsidR="001604B3" w:rsidRDefault="001604B3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Ispunjen nastavni listić</w:t>
      </w:r>
    </w:p>
    <w:p w:rsidR="001604B3" w:rsidRDefault="001604B3" w:rsidP="001604B3">
      <w:r>
        <w:t>Nastavni listić 1</w:t>
      </w:r>
    </w:p>
    <w:p w:rsidR="001604B3" w:rsidRDefault="001604B3" w:rsidP="001604B3">
      <w:r>
        <w:t>Ispuni tablicu:</w:t>
      </w:r>
    </w:p>
    <w:tbl>
      <w:tblPr>
        <w:tblW w:w="85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1604B3" w:rsidRPr="00D84D99" w:rsidTr="00D84D99">
        <w:trPr>
          <w:trHeight w:val="850"/>
          <w:jc w:val="center"/>
        </w:trPr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a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b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c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a'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b'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c'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6B6774" w:rsidP="00D84D99">
            <w:pPr>
              <w:jc w:val="center"/>
              <w:rPr>
                <w:rFonts w:ascii="Times New Roman" w:hAnsi="Times New Roman"/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6B6774" w:rsidP="00D84D99">
            <w:pPr>
              <w:jc w:val="center"/>
              <w:rPr>
                <w:rFonts w:ascii="Times New Roman" w:hAnsi="Times New Roman"/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89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6B6774" w:rsidP="00D84D99">
            <w:pPr>
              <w:jc w:val="center"/>
              <w:rPr>
                <w:rFonts w:ascii="Times New Roman" w:hAnsi="Times New Roman"/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</w:tr>
      <w:tr w:rsidR="001604B3" w:rsidRPr="00D84D99" w:rsidTr="00D84D99">
        <w:trPr>
          <w:trHeight w:val="850"/>
          <w:jc w:val="center"/>
        </w:trPr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9A7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I.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4.66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2.33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3.5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6B6774" w:rsidP="00D84D99">
            <w:pPr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6B6774" w:rsidP="00D84D99">
            <w:pPr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6B6774" w:rsidP="00D84D99">
            <w:pPr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1604B3" w:rsidRPr="00D84D99" w:rsidTr="00D84D99">
        <w:trPr>
          <w:trHeight w:val="850"/>
          <w:jc w:val="center"/>
        </w:trPr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9A7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II.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4.18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7.22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4.06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8.36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14.44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8.12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2</w:t>
            </w:r>
          </w:p>
        </w:tc>
      </w:tr>
      <w:tr w:rsidR="001604B3" w:rsidRPr="00D84D99" w:rsidTr="00D84D99">
        <w:trPr>
          <w:trHeight w:val="850"/>
          <w:jc w:val="center"/>
        </w:trPr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D9A7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  <w:b/>
                <w:bCs/>
              </w:rPr>
              <w:t>III.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7.5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14.15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22.5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42.45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E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4B3" w:rsidRPr="00D84D99" w:rsidRDefault="001604B3" w:rsidP="00D84D99">
            <w:pPr>
              <w:jc w:val="center"/>
              <w:rPr>
                <w:rFonts w:ascii="Times New Roman" w:hAnsi="Times New Roman"/>
              </w:rPr>
            </w:pPr>
            <w:r w:rsidRPr="00D84D99">
              <w:rPr>
                <w:rFonts w:ascii="Times New Roman" w:hAnsi="Times New Roman"/>
              </w:rPr>
              <w:t>3</w:t>
            </w:r>
          </w:p>
        </w:tc>
      </w:tr>
    </w:tbl>
    <w:p w:rsidR="001604B3" w:rsidRDefault="001604B3" w:rsidP="001604B3"/>
    <w:p w:rsidR="001604B3" w:rsidRPr="00523EF8" w:rsidRDefault="001604B3" w:rsidP="001604B3">
      <w:pPr>
        <w:rPr>
          <w:rFonts w:ascii="Times New Roman" w:hAnsi="Times New Roman"/>
        </w:rPr>
      </w:pPr>
      <w:r w:rsidRPr="00523EF8">
        <w:rPr>
          <w:rFonts w:ascii="Times New Roman" w:hAnsi="Times New Roman"/>
        </w:rPr>
        <w:t>Razmisli i odgovori na pitanja:</w:t>
      </w:r>
    </w:p>
    <w:p w:rsidR="001604B3" w:rsidRPr="00523EF8" w:rsidRDefault="001604B3" w:rsidP="001604B3">
      <w:pPr>
        <w:rPr>
          <w:rFonts w:ascii="Times New Roman" w:hAnsi="Times New Roman"/>
        </w:rPr>
      </w:pPr>
      <w:r w:rsidRPr="00523EF8">
        <w:rPr>
          <w:rFonts w:ascii="Times New Roman" w:hAnsi="Times New Roman"/>
        </w:rPr>
        <w:t>1. Kakvi su kutovi tih trokuta?</w:t>
      </w:r>
    </w:p>
    <w:p w:rsidR="001604B3" w:rsidRPr="00523EF8" w:rsidRDefault="00523EF8" w:rsidP="001604B3">
      <w:pPr>
        <w:rPr>
          <w:rFonts w:ascii="Times New Roman" w:hAnsi="Times New Roman"/>
        </w:rPr>
      </w:pPr>
      <w:r w:rsidRPr="00523EF8">
        <w:rPr>
          <w:rFonts w:ascii="Times New Roman" w:hAnsi="Times New Roman"/>
          <w:i/>
        </w:rPr>
        <w:t>Odgovarajući kutovi su sukladni.</w:t>
      </w:r>
    </w:p>
    <w:p w:rsidR="001604B3" w:rsidRPr="00523EF8" w:rsidRDefault="006B6774" w:rsidP="001604B3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rect id="_x0000_i1025" style="width:523.3pt;height:1pt" o:hralign="center" o:hrstd="t" o:hrnoshade="t" o:hr="t" fillcolor="black [3213]" stroked="f"/>
        </w:pict>
      </w:r>
    </w:p>
    <w:p w:rsidR="001604B3" w:rsidRPr="00523EF8" w:rsidRDefault="001604B3" w:rsidP="001604B3">
      <w:pPr>
        <w:rPr>
          <w:rFonts w:ascii="Times New Roman" w:hAnsi="Times New Roman"/>
        </w:rPr>
      </w:pPr>
      <w:r w:rsidRPr="00523EF8">
        <w:rPr>
          <w:rFonts w:ascii="Times New Roman" w:hAnsi="Times New Roman"/>
        </w:rPr>
        <w:t>2. Promotri tablicu. Što primjećuješ, u kakvom su odnosu duljine stranica?</w:t>
      </w:r>
    </w:p>
    <w:p w:rsidR="001604B3" w:rsidRPr="00523EF8" w:rsidRDefault="00523EF8" w:rsidP="001604B3">
      <w:pPr>
        <w:rPr>
          <w:rFonts w:ascii="Times New Roman" w:hAnsi="Times New Roman"/>
          <w:i/>
        </w:rPr>
      </w:pPr>
      <w:r w:rsidRPr="00523EF8">
        <w:rPr>
          <w:rFonts w:ascii="Times New Roman" w:hAnsi="Times New Roman"/>
          <w:i/>
        </w:rPr>
        <w:t xml:space="preserve">Duljine odgovarajućih stranica su proporcionalne. </w:t>
      </w:r>
      <w:r>
        <w:rPr>
          <w:rFonts w:ascii="Times New Roman" w:hAnsi="Times New Roman"/>
          <w:i/>
        </w:rPr>
        <w:t>Omjeri odgovarajućih stranica su jednaki.</w:t>
      </w:r>
    </w:p>
    <w:p w:rsidR="001604B3" w:rsidRDefault="006B6774" w:rsidP="00246AF2">
      <w:pPr>
        <w:rPr>
          <w:rFonts w:ascii="Times New Roman" w:hAnsi="Times New Roman"/>
          <w:b/>
          <w:sz w:val="24"/>
          <w:szCs w:val="24"/>
        </w:rPr>
      </w:pPr>
      <w:r>
        <w:pict>
          <v:rect id="_x0000_i1026" style="width:523.3pt;height:1pt" o:hralign="center" o:hrstd="t" o:hrnoshade="t" o:hr="t" fillcolor="black [3213]" stroked="f"/>
        </w:pict>
      </w:r>
      <w:r w:rsidR="001604B3">
        <w:rPr>
          <w:rFonts w:ascii="Times New Roman" w:hAnsi="Times New Roman"/>
          <w:b/>
          <w:sz w:val="24"/>
          <w:szCs w:val="24"/>
        </w:rPr>
        <w:br w:type="page"/>
      </w:r>
    </w:p>
    <w:p w:rsidR="00FA4CEB" w:rsidRDefault="00FA4CEB" w:rsidP="00FA4CEB">
      <w:pPr>
        <w:pStyle w:val="Odlomakpopisa"/>
        <w:spacing w:after="0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Diskusija:</w:t>
      </w:r>
    </w:p>
    <w:p w:rsidR="00FA4CEB" w:rsidRDefault="00523EF8" w:rsidP="00523EF8">
      <w:pPr>
        <w:pStyle w:val="Odlomakpopisa"/>
        <w:numPr>
          <w:ilvl w:val="0"/>
          <w:numId w:val="8"/>
        </w:numPr>
        <w:ind w:left="0" w:firstLine="34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Pitanja za diskusiju:</w:t>
      </w:r>
    </w:p>
    <w:p w:rsidR="00523EF8" w:rsidRDefault="00523EF8" w:rsidP="00523EF8">
      <w:pPr>
        <w:pStyle w:val="Odlomakpopisa"/>
        <w:numPr>
          <w:ilvl w:val="1"/>
          <w:numId w:val="8"/>
        </w:numPr>
        <w:ind w:left="0" w:firstLine="993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Kakvi su kutovi ovih trokuta?</w:t>
      </w:r>
    </w:p>
    <w:p w:rsidR="00523EF8" w:rsidRDefault="00523EF8" w:rsidP="00523EF8">
      <w:pPr>
        <w:pStyle w:val="Odlomakpopisa"/>
        <w:numPr>
          <w:ilvl w:val="1"/>
          <w:numId w:val="8"/>
        </w:numPr>
        <w:ind w:left="0" w:firstLine="993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Što ste primijetili o odnosu odgovarajućih stranica?</w:t>
      </w:r>
    </w:p>
    <w:p w:rsidR="00523EF8" w:rsidRDefault="00523EF8" w:rsidP="00523EF8">
      <w:pPr>
        <w:pStyle w:val="Odlomakpopisa"/>
        <w:numPr>
          <w:ilvl w:val="1"/>
          <w:numId w:val="8"/>
        </w:numPr>
        <w:ind w:left="0" w:firstLine="993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Kako ćemo nazivati trokute za koje to vrijedi?</w:t>
      </w:r>
    </w:p>
    <w:p w:rsidR="00523EF8" w:rsidRDefault="00523EF8" w:rsidP="00523EF8">
      <w:pPr>
        <w:pStyle w:val="Odlomakpopisa"/>
        <w:numPr>
          <w:ilvl w:val="0"/>
          <w:numId w:val="8"/>
        </w:numPr>
        <w:spacing w:after="0" w:line="360" w:lineRule="auto"/>
        <w:ind w:left="0" w:firstLine="357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Zapisuju naslov i tekst sa slajda 13: </w:t>
      </w:r>
    </w:p>
    <w:p w:rsidR="00523EF8" w:rsidRPr="00523EF8" w:rsidRDefault="00523EF8" w:rsidP="00523EF8">
      <w:pPr>
        <w:pStyle w:val="Odlomakpopisa"/>
        <w:spacing w:after="0" w:line="360" w:lineRule="auto"/>
        <w:ind w:left="357"/>
        <w:mirrorIndents/>
        <w:jc w:val="center"/>
        <w:rPr>
          <w:rFonts w:ascii="Times New Roman" w:hAnsi="Times New Roman"/>
          <w:color w:val="385623" w:themeColor="accent6" w:themeShade="80"/>
          <w:sz w:val="24"/>
          <w:szCs w:val="24"/>
        </w:rPr>
      </w:pPr>
      <w:r w:rsidRPr="00523EF8">
        <w:rPr>
          <w:rFonts w:ascii="Times New Roman" w:hAnsi="Times New Roman"/>
          <w:color w:val="385623" w:themeColor="accent6" w:themeShade="80"/>
          <w:sz w:val="24"/>
          <w:szCs w:val="24"/>
        </w:rPr>
        <w:t>SLIČNOST TROKUTA</w:t>
      </w:r>
    </w:p>
    <w:p w:rsidR="00523EF8" w:rsidRDefault="00523EF8" w:rsidP="00523EF8">
      <w:pPr>
        <w:pStyle w:val="Odlomakpopisa"/>
        <w:spacing w:after="0" w:line="360" w:lineRule="auto"/>
        <w:ind w:left="357"/>
        <w:mirrorIndents/>
        <w:jc w:val="center"/>
        <w:rPr>
          <w:rFonts w:ascii="Times New Roman" w:hAnsi="Times New Roman"/>
          <w:sz w:val="24"/>
          <w:szCs w:val="24"/>
        </w:rPr>
      </w:pPr>
      <w:r w:rsidRPr="00523EF8">
        <w:rPr>
          <w:rFonts w:ascii="Times New Roman" w:hAnsi="Times New Roman"/>
          <w:color w:val="385623" w:themeColor="accent6" w:themeShade="80"/>
          <w:sz w:val="24"/>
          <w:szCs w:val="24"/>
        </w:rPr>
        <w:t>Dva su trokuta slična ako su kutovi jednog trokuta sukladni odgovarajućim kutovima drugog trokuta i ako su omjeri duljina svih triju odgovarajućih stranica tih trokuta međusobno jednaki.</w:t>
      </w:r>
    </w:p>
    <w:p w:rsidR="00523EF8" w:rsidRPr="00523EF8" w:rsidRDefault="00523EF8" w:rsidP="00523EF8">
      <w:pPr>
        <w:pStyle w:val="Odlomakpopisa"/>
        <w:ind w:left="993"/>
        <w:mirrorIndents/>
        <w:jc w:val="both"/>
        <w:rPr>
          <w:rFonts w:ascii="Times New Roman" w:hAnsi="Times New Roman"/>
          <w:sz w:val="24"/>
          <w:szCs w:val="24"/>
        </w:rPr>
      </w:pPr>
    </w:p>
    <w:p w:rsidR="007C4AED" w:rsidRDefault="007C4AED" w:rsidP="007C4AED">
      <w:pPr>
        <w:pStyle w:val="Odlomakpopisa"/>
        <w:spacing w:before="240"/>
        <w:ind w:left="0"/>
        <w:contextualSpacing w:val="0"/>
        <w:mirrorIndents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Aktivnost 3: </w:t>
      </w:r>
      <w:r w:rsidRPr="004675D5">
        <w:rPr>
          <w:rFonts w:ascii="Times New Roman" w:hAnsi="Times New Roman"/>
          <w:b/>
          <w:sz w:val="24"/>
          <w:szCs w:val="24"/>
        </w:rPr>
        <w:t>„</w:t>
      </w:r>
      <w:r>
        <w:rPr>
          <w:rFonts w:ascii="Times New Roman" w:hAnsi="Times New Roman"/>
          <w:b/>
          <w:sz w:val="24"/>
          <w:szCs w:val="24"/>
        </w:rPr>
        <w:t>Jesu li slični</w:t>
      </w:r>
      <w:r w:rsidRPr="004675D5">
        <w:rPr>
          <w:rFonts w:ascii="Times New Roman" w:hAnsi="Times New Roman"/>
          <w:b/>
          <w:sz w:val="24"/>
          <w:szCs w:val="24"/>
        </w:rPr>
        <w:t>“</w:t>
      </w:r>
    </w:p>
    <w:p w:rsidR="007C4AED" w:rsidRPr="00FA4CEB" w:rsidRDefault="007C4AED" w:rsidP="007C4AED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Cilj aktivnosti: </w:t>
      </w:r>
      <w:r>
        <w:rPr>
          <w:rFonts w:ascii="Times New Roman" w:hAnsi="Times New Roman"/>
          <w:sz w:val="24"/>
          <w:szCs w:val="24"/>
        </w:rPr>
        <w:t>učenici će, rješavajući nastavni listić, provjeriti jesu li trokuti slični</w:t>
      </w:r>
    </w:p>
    <w:p w:rsidR="007C4AED" w:rsidRPr="00FA4CEB" w:rsidRDefault="007C4AED" w:rsidP="007C4AED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Nastavni oblik: </w:t>
      </w:r>
      <w:r>
        <w:rPr>
          <w:rFonts w:ascii="Times New Roman" w:hAnsi="Times New Roman"/>
          <w:sz w:val="24"/>
          <w:szCs w:val="24"/>
        </w:rPr>
        <w:t>individualni rad učenika</w:t>
      </w:r>
    </w:p>
    <w:p w:rsidR="007C4AED" w:rsidRPr="00FA4CEB" w:rsidRDefault="007C4AED" w:rsidP="007C4AED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Nastavna metoda: </w:t>
      </w:r>
      <w:r>
        <w:rPr>
          <w:rFonts w:ascii="Times New Roman" w:hAnsi="Times New Roman"/>
          <w:sz w:val="24"/>
          <w:szCs w:val="24"/>
        </w:rPr>
        <w:t>metoda dijaloga i metoda razredne diskusije</w:t>
      </w:r>
    </w:p>
    <w:p w:rsidR="007C4AED" w:rsidRPr="001604B3" w:rsidRDefault="007C4AED" w:rsidP="007C4AED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Potrebni materijal: </w:t>
      </w:r>
      <w:r>
        <w:rPr>
          <w:rFonts w:ascii="Times New Roman" w:hAnsi="Times New Roman"/>
          <w:sz w:val="24"/>
          <w:szCs w:val="24"/>
        </w:rPr>
        <w:t>PowerPoint prezentacija (Pojam sličnosti (7a), slajdovi 14, 15), nastavni listić (prilog 5b)</w:t>
      </w:r>
    </w:p>
    <w:p w:rsidR="00FA4CEB" w:rsidRDefault="007C4AED" w:rsidP="00523EF8">
      <w:pPr>
        <w:pStyle w:val="Odlomakpopisa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Tijek aktivnosti:</w:t>
      </w:r>
    </w:p>
    <w:p w:rsidR="007C4AED" w:rsidRDefault="007C4AED" w:rsidP="007C4AED">
      <w:pPr>
        <w:pStyle w:val="Odlomakpopisa"/>
        <w:numPr>
          <w:ilvl w:val="0"/>
          <w:numId w:val="10"/>
        </w:numPr>
        <w:ind w:left="0" w:firstLine="357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Svaki učenik dobiva jedan nastavni listić na kojemu su zadana dva trokuta.</w:t>
      </w:r>
    </w:p>
    <w:p w:rsidR="007C4AED" w:rsidRDefault="007C4AED" w:rsidP="007C4AED">
      <w:pPr>
        <w:pStyle w:val="Odlomakpopisa"/>
        <w:numPr>
          <w:ilvl w:val="0"/>
          <w:numId w:val="10"/>
        </w:numPr>
        <w:ind w:left="0" w:firstLine="357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Moraju ustanoviti jesu li ti trokuti slični tako da im izmjere kutove i stranice.</w:t>
      </w:r>
    </w:p>
    <w:p w:rsidR="007C4AED" w:rsidRDefault="007C4AED" w:rsidP="007C4AED">
      <w:pPr>
        <w:pStyle w:val="Odlomakpopisa"/>
        <w:numPr>
          <w:ilvl w:val="0"/>
          <w:numId w:val="10"/>
        </w:numPr>
        <w:ind w:left="0" w:firstLine="357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Zaključit će da su slični jer su im odgovarajući kutovi sukladni i omjeri duljina odgovarajućih trokuta međusobno jednaki.</w:t>
      </w:r>
    </w:p>
    <w:p w:rsidR="006842D9" w:rsidRDefault="006842D9" w:rsidP="007C4AED">
      <w:pPr>
        <w:pStyle w:val="Odlomakpopisa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</w:p>
    <w:p w:rsidR="006842D9" w:rsidRDefault="006842D9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C4AED" w:rsidRPr="007C4AED" w:rsidRDefault="007C4AED" w:rsidP="007C4AED">
      <w:pPr>
        <w:pStyle w:val="Odlomakpopisa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7C4AED">
        <w:rPr>
          <w:rFonts w:ascii="Times New Roman" w:hAnsi="Times New Roman"/>
          <w:b/>
          <w:sz w:val="24"/>
          <w:szCs w:val="24"/>
        </w:rPr>
        <w:lastRenderedPageBreak/>
        <w:t>Ispunjen nastavni listić</w:t>
      </w:r>
    </w:p>
    <w:p w:rsidR="007C4AED" w:rsidRPr="007C4AED" w:rsidRDefault="007C4AED" w:rsidP="007C4AED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t>Nastavni listić 2</w:t>
      </w:r>
    </w:p>
    <w:p w:rsidR="007C4AED" w:rsidRPr="007C4AED" w:rsidRDefault="007C4AED" w:rsidP="007C4AED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t>Jesu li ovi trokuti slični?</w:t>
      </w:r>
    </w:p>
    <w:p w:rsidR="007C4AED" w:rsidRDefault="007C4AED" w:rsidP="007C4AED">
      <w:pPr>
        <w:jc w:val="center"/>
      </w:pPr>
      <w:r>
        <w:rPr>
          <w:noProof/>
          <w:lang w:eastAsia="hr-HR"/>
        </w:rPr>
        <w:drawing>
          <wp:inline distT="0" distB="0" distL="0" distR="0" wp14:anchorId="78D44598" wp14:editId="027ED5CD">
            <wp:extent cx="4174446" cy="336644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tavni listić 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9489" r="56265" b="24702"/>
                    <a:stretch/>
                  </pic:blipFill>
                  <pic:spPr bwMode="auto">
                    <a:xfrm>
                      <a:off x="0" y="0"/>
                      <a:ext cx="4215243" cy="339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AED" w:rsidRDefault="007C4AED" w:rsidP="007C4AED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t xml:space="preserve">Mjere kutova trokuta </w:t>
      </w:r>
      <w:r w:rsidRPr="007C4AED">
        <w:rPr>
          <w:rFonts w:ascii="Times New Roman" w:hAnsi="Times New Roman"/>
          <w:i/>
          <w:sz w:val="24"/>
          <w:szCs w:val="24"/>
        </w:rPr>
        <w:t>ABC</w:t>
      </w:r>
      <w:r w:rsidRPr="007C4AED">
        <w:rPr>
          <w:rFonts w:ascii="Times New Roman" w:hAnsi="Times New Roman"/>
          <w:sz w:val="24"/>
          <w:szCs w:val="24"/>
        </w:rPr>
        <w:t>:</w:t>
      </w:r>
    </w:p>
    <w:p w:rsidR="007C4AED" w:rsidRPr="007C4AED" w:rsidRDefault="007C4AED" w:rsidP="007C4AED">
      <w:pPr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α=37°,  β=49°,  γ=94°</m:t>
          </m:r>
        </m:oMath>
      </m:oMathPara>
    </w:p>
    <w:p w:rsidR="007C4AED" w:rsidRDefault="007C4AED" w:rsidP="007C4AED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t xml:space="preserve">Mjere kutova trokuta </w:t>
      </w:r>
      <w:r w:rsidRPr="007C4AED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'</w:t>
      </w:r>
      <w:r w:rsidRPr="007C4AED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'</w:t>
      </w:r>
      <w:r w:rsidRPr="007C4AED"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'</w:t>
      </w:r>
      <w:r w:rsidRPr="007C4AED">
        <w:rPr>
          <w:rFonts w:ascii="Times New Roman" w:hAnsi="Times New Roman"/>
          <w:sz w:val="24"/>
          <w:szCs w:val="24"/>
        </w:rPr>
        <w:t>:</w:t>
      </w:r>
    </w:p>
    <w:p w:rsidR="007C4AED" w:rsidRPr="006842D9" w:rsidRDefault="006B6774" w:rsidP="007C4AED">
      <w:pPr>
        <w:rPr>
          <w:rFonts w:ascii="Times New Roman" w:hAnsi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=37°, 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=49°, 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γ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=94°</m:t>
          </m:r>
        </m:oMath>
      </m:oMathPara>
    </w:p>
    <w:p w:rsidR="006842D9" w:rsidRDefault="006842D9" w:rsidP="007C4A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Omjeri duljina odgovarajućih stranica (učenici su dobili uputu da omjere zaokruže na dvije decimale):</w:t>
      </w:r>
    </w:p>
    <w:p w:rsidR="006842D9" w:rsidRDefault="006B6774" w:rsidP="007C4AED">
      <w:pPr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2.4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6.1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3.1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7.8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10.2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=0.39</m:t>
          </m:r>
        </m:oMath>
      </m:oMathPara>
    </w:p>
    <w:p w:rsidR="00246AF2" w:rsidRDefault="00246AF2">
      <w:pPr>
        <w:spacing w:after="160" w:line="259" w:lineRule="auto"/>
      </w:pPr>
      <w:r>
        <w:br w:type="page"/>
      </w:r>
    </w:p>
    <w:p w:rsidR="00246AF2" w:rsidRPr="007C4AED" w:rsidRDefault="00246AF2" w:rsidP="00246AF2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lastRenderedPageBreak/>
        <w:t>Nastavni listić 2</w:t>
      </w:r>
    </w:p>
    <w:p w:rsidR="00246AF2" w:rsidRPr="007C4AED" w:rsidRDefault="00246AF2" w:rsidP="00246AF2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t>Jesu li ovi trokuti slični?</w:t>
      </w:r>
    </w:p>
    <w:p w:rsidR="00246AF2" w:rsidRDefault="00246AF2" w:rsidP="00246AF2">
      <w:pPr>
        <w:jc w:val="center"/>
      </w:pPr>
      <w:r>
        <w:rPr>
          <w:noProof/>
          <w:lang w:eastAsia="hr-HR"/>
        </w:rPr>
        <w:drawing>
          <wp:inline distT="0" distB="0" distL="0" distR="0" wp14:anchorId="3E37EA48" wp14:editId="0223A819">
            <wp:extent cx="4248443" cy="4522372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tavni listić 2b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6958" r="51138"/>
                    <a:stretch/>
                  </pic:blipFill>
                  <pic:spPr bwMode="auto">
                    <a:xfrm>
                      <a:off x="0" y="0"/>
                      <a:ext cx="4274463" cy="455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AF2" w:rsidRDefault="00246AF2" w:rsidP="00246AF2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t xml:space="preserve">Mjere kutova trokuta </w:t>
      </w:r>
      <w:r w:rsidRPr="007C4AED">
        <w:rPr>
          <w:rFonts w:ascii="Times New Roman" w:hAnsi="Times New Roman"/>
          <w:i/>
          <w:sz w:val="24"/>
          <w:szCs w:val="24"/>
        </w:rPr>
        <w:t>ABC</w:t>
      </w:r>
      <w:r w:rsidRPr="007C4AED">
        <w:rPr>
          <w:rFonts w:ascii="Times New Roman" w:hAnsi="Times New Roman"/>
          <w:sz w:val="24"/>
          <w:szCs w:val="24"/>
        </w:rPr>
        <w:t>:</w:t>
      </w:r>
    </w:p>
    <w:p w:rsidR="00246AF2" w:rsidRPr="007C4AED" w:rsidRDefault="00246AF2" w:rsidP="00246AF2">
      <w:pPr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α=18°,  β=122°,  γ=40°</m:t>
          </m:r>
        </m:oMath>
      </m:oMathPara>
    </w:p>
    <w:p w:rsidR="00246AF2" w:rsidRDefault="00246AF2" w:rsidP="00246AF2">
      <w:pPr>
        <w:rPr>
          <w:rFonts w:ascii="Times New Roman" w:hAnsi="Times New Roman"/>
          <w:sz w:val="24"/>
          <w:szCs w:val="24"/>
        </w:rPr>
      </w:pPr>
      <w:r w:rsidRPr="007C4AED">
        <w:rPr>
          <w:rFonts w:ascii="Times New Roman" w:hAnsi="Times New Roman"/>
          <w:sz w:val="24"/>
          <w:szCs w:val="24"/>
        </w:rPr>
        <w:t xml:space="preserve">Mjere kutova trokuta </w:t>
      </w:r>
      <w:r w:rsidRPr="007C4AED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'</w:t>
      </w:r>
      <w:r w:rsidRPr="007C4AED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'</w:t>
      </w:r>
      <w:r w:rsidRPr="007C4AED"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'</w:t>
      </w:r>
      <w:r w:rsidRPr="007C4AED">
        <w:rPr>
          <w:rFonts w:ascii="Times New Roman" w:hAnsi="Times New Roman"/>
          <w:sz w:val="24"/>
          <w:szCs w:val="24"/>
        </w:rPr>
        <w:t>:</w:t>
      </w:r>
    </w:p>
    <w:p w:rsidR="00246AF2" w:rsidRPr="006842D9" w:rsidRDefault="006B6774" w:rsidP="00246AF2">
      <w:pPr>
        <w:rPr>
          <w:rFonts w:ascii="Times New Roman" w:hAnsi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=18°, 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=122°, 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γ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=40°</m:t>
          </m:r>
        </m:oMath>
      </m:oMathPara>
    </w:p>
    <w:p w:rsidR="00246AF2" w:rsidRDefault="00246AF2" w:rsidP="00246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Omjeri duljina odgovarajućih stranica (učenici su dobili uputu da omjere zaokruže na dvije decimale):</w:t>
      </w:r>
    </w:p>
    <w:p w:rsidR="00246AF2" w:rsidRDefault="006B6774" w:rsidP="00246AF2">
      <w:pPr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4.5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1.9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13.3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5.6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10.2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4.3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=2.37</m:t>
          </m:r>
        </m:oMath>
      </m:oMathPara>
    </w:p>
    <w:p w:rsidR="00246AF2" w:rsidRDefault="00246AF2" w:rsidP="00246AF2"/>
    <w:p w:rsidR="007C4AED" w:rsidRDefault="007C4AED" w:rsidP="007C4AED"/>
    <w:p w:rsidR="007C4AED" w:rsidRDefault="007C4AED" w:rsidP="006842D9">
      <w:pPr>
        <w:pStyle w:val="Odlomakpopisa"/>
        <w:ind w:left="357"/>
        <w:mirrorIndents/>
        <w:jc w:val="both"/>
        <w:rPr>
          <w:rFonts w:ascii="Times New Roman" w:hAnsi="Times New Roman"/>
          <w:b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sz w:val="24"/>
          <w:szCs w:val="24"/>
        </w:rPr>
        <w:lastRenderedPageBreak/>
        <w:t>Diskusija:</w:t>
      </w:r>
    </w:p>
    <w:p w:rsidR="006842D9" w:rsidRDefault="006842D9" w:rsidP="006842D9">
      <w:pPr>
        <w:pStyle w:val="Odlomakpopisa"/>
        <w:ind w:left="357"/>
        <w:mirrorIndents/>
        <w:jc w:val="both"/>
        <w:rPr>
          <w:rFonts w:ascii="Times New Roman" w:hAnsi="Times New Roman"/>
          <w:sz w:val="24"/>
          <w:szCs w:val="24"/>
        </w:rPr>
      </w:pPr>
      <w:r>
        <w:t>Uz slajd 14 priložena je Geogebra u kojoj su prikazani slični trokuti i koeficijent sličnosti</w:t>
      </w:r>
      <w:r>
        <w:rPr>
          <w:rFonts w:ascii="Times New Roman" w:hAnsi="Times New Roman"/>
          <w:sz w:val="24"/>
          <w:szCs w:val="24"/>
        </w:rPr>
        <w:t xml:space="preserve">. Učenici sada uočavaju kako se mijenja koeficijent sličnosti i kako to pokazuje odnos veličina trokuta. Također, uviđaju i da su svaka dva sukladna trokuta slična s koeficijentom sličnosti </w:t>
      </w:r>
      <w:r w:rsidRPr="006842D9">
        <w:rPr>
          <w:rFonts w:ascii="Times New Roman" w:hAnsi="Times New Roman"/>
          <w:i/>
          <w:sz w:val="24"/>
          <w:szCs w:val="24"/>
        </w:rPr>
        <w:t>k=1</w:t>
      </w:r>
      <w:r>
        <w:rPr>
          <w:rFonts w:ascii="Times New Roman" w:hAnsi="Times New Roman"/>
          <w:sz w:val="24"/>
          <w:szCs w:val="24"/>
        </w:rPr>
        <w:t>. Učenici potom skiciraju dva slična trokuta, označuju ih i prepisuju slajdove 14 i 15.</w:t>
      </w:r>
    </w:p>
    <w:p w:rsidR="006842D9" w:rsidRDefault="006842D9" w:rsidP="006842D9">
      <w:pPr>
        <w:pStyle w:val="Odlomakpopisa"/>
        <w:ind w:left="357"/>
        <w:mirrorIndents/>
        <w:jc w:val="both"/>
        <w:rPr>
          <w:rFonts w:ascii="Times New Roman" w:hAnsi="Times New Roman"/>
          <w:sz w:val="24"/>
          <w:szCs w:val="24"/>
        </w:rPr>
      </w:pPr>
    </w:p>
    <w:p w:rsidR="006842D9" w:rsidRDefault="006842D9" w:rsidP="006842D9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02532D">
        <w:rPr>
          <w:rFonts w:ascii="Times New Roman" w:hAnsi="Times New Roman"/>
          <w:b/>
          <w:sz w:val="24"/>
          <w:szCs w:val="24"/>
        </w:rPr>
        <w:t xml:space="preserve">. </w:t>
      </w:r>
      <w:r w:rsidR="00B42794">
        <w:rPr>
          <w:rFonts w:ascii="Times New Roman" w:hAnsi="Times New Roman"/>
          <w:b/>
          <w:sz w:val="24"/>
          <w:szCs w:val="24"/>
        </w:rPr>
        <w:t>ZAVRŠNI DIO SATA (4</w:t>
      </w:r>
      <w:r w:rsidRPr="0002532D">
        <w:rPr>
          <w:rFonts w:ascii="Times New Roman" w:hAnsi="Times New Roman"/>
          <w:b/>
          <w:sz w:val="24"/>
          <w:szCs w:val="24"/>
        </w:rPr>
        <w:t xml:space="preserve"> min)</w:t>
      </w:r>
    </w:p>
    <w:p w:rsidR="00B42794" w:rsidRPr="00B42794" w:rsidRDefault="007E3084" w:rsidP="00B4279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Sat završava kratkim ponavljanjem pojma sličnosti i z</w:t>
      </w:r>
      <w:r w:rsidR="00B42794" w:rsidRPr="00B42794">
        <w:rPr>
          <w:rFonts w:ascii="Times New Roman" w:hAnsi="Times New Roman"/>
          <w:sz w:val="24"/>
          <w:szCs w:val="24"/>
        </w:rPr>
        <w:t>adavan</w:t>
      </w:r>
      <w:r w:rsidR="00B42794">
        <w:rPr>
          <w:rFonts w:ascii="Times New Roman" w:hAnsi="Times New Roman"/>
          <w:sz w:val="24"/>
          <w:szCs w:val="24"/>
        </w:rPr>
        <w:t>je zadaće – zadaci iz udžbenika: stranica</w:t>
      </w:r>
      <w:r w:rsidR="00B42794" w:rsidRPr="00B42794">
        <w:rPr>
          <w:rFonts w:ascii="Times New Roman" w:hAnsi="Times New Roman"/>
          <w:sz w:val="24"/>
          <w:szCs w:val="24"/>
        </w:rPr>
        <w:t xml:space="preserve"> 7.</w:t>
      </w:r>
      <w:r w:rsidR="00B42794">
        <w:rPr>
          <w:rFonts w:ascii="Times New Roman" w:hAnsi="Times New Roman"/>
          <w:sz w:val="24"/>
          <w:szCs w:val="24"/>
        </w:rPr>
        <w:t xml:space="preserve"> : z</w:t>
      </w:r>
      <w:r w:rsidR="00B42794" w:rsidRPr="00B42794">
        <w:rPr>
          <w:rFonts w:ascii="Times New Roman" w:hAnsi="Times New Roman"/>
          <w:sz w:val="24"/>
          <w:szCs w:val="24"/>
        </w:rPr>
        <w:t>adaci: 124., 125.</w:t>
      </w:r>
    </w:p>
    <w:p w:rsidR="006842D9" w:rsidRDefault="00B42794" w:rsidP="006842D9">
      <w:pPr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Rješenja domaće zadaće:</w:t>
      </w:r>
    </w:p>
    <w:p w:rsidR="00B42794" w:rsidRPr="00B42794" w:rsidRDefault="00B42794" w:rsidP="006842D9">
      <w:pPr>
        <w:mirrorIndents/>
        <w:jc w:val="both"/>
        <w:rPr>
          <w:rFonts w:ascii="Times New Roman" w:hAnsi="Times New Roman"/>
          <w:sz w:val="24"/>
          <w:szCs w:val="24"/>
          <w:u w:val="single"/>
        </w:rPr>
      </w:pPr>
      <w:r w:rsidRPr="00B42794">
        <w:rPr>
          <w:rFonts w:ascii="Times New Roman" w:hAnsi="Times New Roman"/>
          <w:sz w:val="24"/>
          <w:szCs w:val="24"/>
          <w:u w:val="single"/>
        </w:rPr>
        <w:t>Zadatak 124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B42794" w:rsidRDefault="00B42794" w:rsidP="006842D9">
      <w:pPr>
        <w:mirrorIndents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Trokut </w:t>
      </w:r>
      <w:r w:rsidRPr="00B42794">
        <w:rPr>
          <w:rFonts w:ascii="Times New Roman" w:hAnsi="Times New Roman"/>
          <w:i/>
          <w:sz w:val="24"/>
          <w:szCs w:val="24"/>
        </w:rPr>
        <w:t>ABC</w:t>
      </w:r>
      <w:r>
        <w:rPr>
          <w:rFonts w:ascii="Times New Roman" w:hAnsi="Times New Roman"/>
          <w:sz w:val="24"/>
          <w:szCs w:val="24"/>
        </w:rPr>
        <w:t xml:space="preserve"> sa stranicama duljina </w:t>
      </w:r>
      <w:r w:rsidRPr="00B42794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= 8 cm, </w:t>
      </w:r>
      <w:r w:rsidRPr="00B42794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= 9 cm i</w:t>
      </w:r>
      <w:r w:rsidRPr="00B42794">
        <w:rPr>
          <w:rFonts w:ascii="Times New Roman" w:hAnsi="Times New Roman"/>
          <w:i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 xml:space="preserve"> = 14 cm sličan je trokutu </w:t>
      </w:r>
      <w:r w:rsidRPr="00B42794">
        <w:rPr>
          <w:rFonts w:ascii="Times New Roman" w:hAnsi="Times New Roman"/>
          <w:i/>
          <w:sz w:val="24"/>
          <w:szCs w:val="24"/>
        </w:rPr>
        <w:t>DEF</w:t>
      </w:r>
      <w:r>
        <w:rPr>
          <w:rFonts w:ascii="Times New Roman" w:hAnsi="Times New Roman"/>
          <w:sz w:val="24"/>
          <w:szCs w:val="24"/>
        </w:rPr>
        <w:t xml:space="preserve"> s koeficijentom sličnosti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. Izračunaj duljine stranica trokuta </w:t>
      </w:r>
      <w:r w:rsidRPr="00B42794"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i/>
          <w:sz w:val="24"/>
          <w:szCs w:val="24"/>
        </w:rPr>
        <w:t>EF.</w:t>
      </w:r>
    </w:p>
    <w:p w:rsidR="00B42794" w:rsidRPr="00B42794" w:rsidRDefault="006B6774" w:rsidP="006842D9">
      <w:pPr>
        <w:mirrorIndents/>
        <w:jc w:val="both"/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</m:oMath>
      </m:oMathPara>
    </w:p>
    <w:p w:rsidR="004675D5" w:rsidRDefault="00B42794" w:rsidP="004675D5">
      <w:pPr>
        <w:pStyle w:val="Odlomakpopisa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Slijedi: </w:t>
      </w:r>
    </w:p>
    <w:p w:rsidR="00B42794" w:rsidRPr="00B42794" w:rsidRDefault="00B42794" w:rsidP="004675D5">
      <w:pPr>
        <w:pStyle w:val="Odlomakpopisa"/>
        <w:ind w:left="0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8∙3=1∙d,   d=24 cm</m:t>
          </m:r>
        </m:oMath>
      </m:oMathPara>
    </w:p>
    <w:p w:rsidR="00B42794" w:rsidRPr="00B42794" w:rsidRDefault="00B42794" w:rsidP="004675D5">
      <w:pPr>
        <w:pStyle w:val="Odlomakpopisa"/>
        <w:ind w:left="0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e=27 cm</m:t>
          </m:r>
        </m:oMath>
      </m:oMathPara>
    </w:p>
    <w:p w:rsidR="00B42794" w:rsidRPr="00B42794" w:rsidRDefault="00B42794" w:rsidP="004675D5">
      <w:pPr>
        <w:pStyle w:val="Odlomakpopisa"/>
        <w:ind w:left="0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f=42 cm</m:t>
          </m:r>
        </m:oMath>
      </m:oMathPara>
    </w:p>
    <w:p w:rsidR="009A43E0" w:rsidRDefault="00B42794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Zadatak 125.</w:t>
      </w:r>
    </w:p>
    <w:p w:rsidR="00B42794" w:rsidRDefault="00B42794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Trokut </w:t>
      </w:r>
      <w:r w:rsidRPr="007E3084">
        <w:rPr>
          <w:rFonts w:ascii="Times New Roman" w:hAnsi="Times New Roman"/>
          <w:i/>
          <w:sz w:val="24"/>
          <w:szCs w:val="24"/>
        </w:rPr>
        <w:t>MNL</w:t>
      </w:r>
      <w:r>
        <w:rPr>
          <w:rFonts w:ascii="Times New Roman" w:hAnsi="Times New Roman"/>
          <w:sz w:val="24"/>
          <w:szCs w:val="24"/>
        </w:rPr>
        <w:t xml:space="preserve"> ima duljine stranica </w:t>
      </w:r>
      <w:r w:rsidRPr="007E3084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= 16 cm, </w:t>
      </w:r>
      <w:r w:rsidRPr="007E3084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= 20 cm i </w:t>
      </w:r>
      <w:r w:rsidRPr="007E3084"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= 24 cm, a njemu sličan trokut </w:t>
      </w:r>
      <w:r w:rsidRPr="007E3084">
        <w:rPr>
          <w:rFonts w:ascii="Times New Roman" w:hAnsi="Times New Roman"/>
          <w:i/>
          <w:sz w:val="24"/>
          <w:szCs w:val="24"/>
        </w:rPr>
        <w:t>PRS</w:t>
      </w:r>
      <w:r>
        <w:rPr>
          <w:rFonts w:ascii="Times New Roman" w:hAnsi="Times New Roman"/>
          <w:sz w:val="24"/>
          <w:szCs w:val="24"/>
        </w:rPr>
        <w:t xml:space="preserve"> ima duljine stranica </w:t>
      </w:r>
      <w:r w:rsidRPr="007E3084">
        <w:rPr>
          <w:rFonts w:ascii="Times New Roman" w:hAnsi="Times New Roman"/>
          <w:i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= 12 cm, </w:t>
      </w:r>
      <w:r w:rsidRPr="007E3084"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= 10 cm i </w:t>
      </w:r>
      <w:r w:rsidRPr="007E3084">
        <w:rPr>
          <w:rFonts w:ascii="Times New Roman" w:hAnsi="Times New Roman"/>
          <w:i/>
          <w:sz w:val="24"/>
          <w:szCs w:val="24"/>
        </w:rPr>
        <w:t>p</w:t>
      </w:r>
      <w:r w:rsidR="007E308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8 cm. Koliko je koeficijent sličnosti tih trokuta?</w:t>
      </w:r>
    </w:p>
    <w:p w:rsidR="007E3084" w:rsidRDefault="007E3084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</w:p>
    <w:p w:rsidR="007E3084" w:rsidRDefault="007E3084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Najduljoj stranici jednog trokuta odgovarajuća je stranica također najdulja stranica sličnog trokuta. S toga naši omjeri izgledaju ovako:</w:t>
      </w:r>
    </w:p>
    <w:p w:rsidR="007E3084" w:rsidRPr="007E3084" w:rsidRDefault="006B6774" w:rsidP="007E3084">
      <w:pPr>
        <w:pStyle w:val="Odlomakpopisa"/>
        <w:spacing w:after="0" w:line="480" w:lineRule="auto"/>
        <w:ind w:left="0"/>
        <w:mirrorIndents/>
        <w:jc w:val="both"/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</m:t>
          </m:r>
        </m:oMath>
      </m:oMathPara>
    </w:p>
    <w:p w:rsidR="007E3084" w:rsidRPr="007E3084" w:rsidRDefault="006B6774" w:rsidP="007E3084">
      <w:pPr>
        <w:pStyle w:val="Odlomakpopisa"/>
        <w:spacing w:after="0" w:line="480" w:lineRule="auto"/>
        <w:ind w:left="0"/>
        <w:mirrorIndents/>
        <w:jc w:val="both"/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</m:t>
          </m:r>
        </m:oMath>
      </m:oMathPara>
    </w:p>
    <w:p w:rsidR="007E3084" w:rsidRPr="007E3084" w:rsidRDefault="006B6774" w:rsidP="007E3084">
      <w:pPr>
        <w:pStyle w:val="Odlomakpopisa"/>
        <w:spacing w:after="0" w:line="480" w:lineRule="auto"/>
        <w:ind w:left="0"/>
        <w:mirrorIndents/>
        <w:jc w:val="both"/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</m:t>
          </m:r>
        </m:oMath>
      </m:oMathPara>
    </w:p>
    <w:p w:rsidR="007E3084" w:rsidRDefault="007E3084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Koeficijent sličnosti je 2.</w:t>
      </w:r>
    </w:p>
    <w:p w:rsidR="007E3084" w:rsidRDefault="007E3084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E3084" w:rsidRDefault="007E3084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  <w:sectPr w:rsidR="007E3084" w:rsidSect="004675D5">
          <w:footerReference w:type="default" r:id="rId15"/>
          <w:footerReference w:type="first" r:id="rId16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7E3084" w:rsidRPr="007E3084" w:rsidRDefault="007E3084" w:rsidP="007E3084">
      <w:pPr>
        <w:rPr>
          <w:rFonts w:ascii="Times New Roman" w:hAnsi="Times New Roman"/>
          <w:b/>
          <w:sz w:val="24"/>
          <w:szCs w:val="24"/>
        </w:rPr>
      </w:pPr>
      <w:r w:rsidRPr="007E3084">
        <w:rPr>
          <w:rFonts w:ascii="Times New Roman" w:hAnsi="Times New Roman"/>
          <w:b/>
          <w:sz w:val="24"/>
          <w:szCs w:val="24"/>
        </w:rPr>
        <w:lastRenderedPageBreak/>
        <w:t>Prilog 5a</w: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Nastavni listić 1</w: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Ispuni tablicu:</w:t>
      </w:r>
    </w:p>
    <w:tbl>
      <w:tblPr>
        <w:tblStyle w:val="GridTable7Colorful"/>
        <w:tblW w:w="7370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7E3084" w:rsidRPr="007E3084" w:rsidTr="005E1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a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c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a'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b'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c'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6B677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6B677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3084" w:rsidRPr="007E3084" w:rsidRDefault="006B677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den>
                </m:f>
              </m:oMath>
            </m:oMathPara>
          </w:p>
        </w:tc>
      </w:tr>
      <w:tr w:rsidR="007E3084" w:rsidRPr="007E3084" w:rsidTr="005E1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 w:val="0"/>
                <w:sz w:val="24"/>
                <w:szCs w:val="24"/>
              </w:rPr>
              <w:t>I.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084" w:rsidRPr="007E3084" w:rsidTr="005E18D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 w:val="0"/>
                <w:sz w:val="24"/>
                <w:szCs w:val="24"/>
              </w:rPr>
              <w:t>II.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084" w:rsidRPr="007E3084" w:rsidTr="005E1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 w:val="0"/>
                <w:sz w:val="24"/>
                <w:szCs w:val="24"/>
              </w:rPr>
              <w:t>III.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Razmisli i odgovori na pitanja:</w: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1. Kakvi su kutovi tih trokuta?</w: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27" style="width:367.25pt;height:1pt" o:hralign="center" o:hrstd="t" o:hrnoshade="t" o:hr="t" fillcolor="black [3213]" stroked="f"/>
        </w:pic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28" style="width:523.3pt;height:1pt" o:hralign="center" o:hrstd="t" o:hrnoshade="t" o:hr="t" fillcolor="black [3213]" stroked="f"/>
        </w:pic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2. Promotri tablicu. Što primjećuješ, u kakvom su odnosu duljine stranica?</w: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29" style="width:523.3pt;height:1pt" o:hralign="center" o:hrstd="t" o:hrnoshade="t" o:hr="t" fillcolor="black [3213]" stroked="f"/>
        </w:pic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30" style="width:523.3pt;height:1pt" o:hralign="center" o:hrstd="t" o:hrnoshade="t" o:hr="t" fillcolor="black [3213]" stroked="f"/>
        </w:pic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br w:type="column"/>
      </w:r>
      <w:r w:rsidRPr="007E3084">
        <w:rPr>
          <w:rFonts w:ascii="Times New Roman" w:hAnsi="Times New Roman"/>
          <w:sz w:val="24"/>
          <w:szCs w:val="24"/>
        </w:rPr>
        <w:lastRenderedPageBreak/>
        <w:t>Nastavni listić 1</w: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Ispuni tablicu:</w:t>
      </w:r>
    </w:p>
    <w:tbl>
      <w:tblPr>
        <w:tblStyle w:val="GridTable7Colorful"/>
        <w:tblW w:w="7370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7E3084" w:rsidRPr="007E3084" w:rsidTr="005E1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a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c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a'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b'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/>
                <w:sz w:val="24"/>
                <w:szCs w:val="24"/>
              </w:rPr>
              <w:t>c'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6B677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084" w:rsidRPr="007E3084" w:rsidRDefault="006B677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084" w:rsidRPr="007E3084" w:rsidRDefault="006B6774" w:rsidP="005E1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color w:val="auto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den>
                </m:f>
              </m:oMath>
            </m:oMathPara>
          </w:p>
        </w:tc>
      </w:tr>
      <w:tr w:rsidR="007E3084" w:rsidRPr="007E3084" w:rsidTr="005E1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 w:val="0"/>
                <w:sz w:val="24"/>
                <w:szCs w:val="24"/>
              </w:rPr>
              <w:t>I.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084" w:rsidRPr="007E3084" w:rsidTr="005E18D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 w:val="0"/>
                <w:sz w:val="24"/>
                <w:szCs w:val="24"/>
              </w:rPr>
              <w:t>II.</w:t>
            </w:r>
          </w:p>
        </w:tc>
        <w:tc>
          <w:tcPr>
            <w:tcW w:w="737" w:type="dxa"/>
            <w:tcBorders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084" w:rsidRPr="007E3084" w:rsidTr="005E1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084" w:rsidRPr="007E3084" w:rsidRDefault="007E3084" w:rsidP="005E18DA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E3084">
              <w:rPr>
                <w:rFonts w:ascii="Times New Roman" w:hAnsi="Times New Roman"/>
                <w:i w:val="0"/>
                <w:sz w:val="24"/>
                <w:szCs w:val="24"/>
              </w:rPr>
              <w:t>III.</w:t>
            </w:r>
          </w:p>
        </w:tc>
        <w:tc>
          <w:tcPr>
            <w:tcW w:w="7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7E3084" w:rsidRPr="007E3084" w:rsidRDefault="007E3084" w:rsidP="005E1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Razmisli i odgovori na pitanja:</w: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1. Kakvi su kutovi tih trokuta?</w: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31" style="width:523.3pt;height:1pt" o:hralign="center" o:hrstd="t" o:hrnoshade="t" o:hr="t" fillcolor="black [3213]" stroked="f"/>
        </w:pic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32" style="width:523.3pt;height:1pt" o:hralign="center" o:hrstd="t" o:hrnoshade="t" o:hr="t" fillcolor="black [3213]" stroked="f"/>
        </w:pic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2. Promotri tablicu. Što primjećuješ, u kakvom su odnosu duljine stranica?</w: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33" style="width:523.3pt;height:1pt" o:hralign="center" o:hrstd="t" o:hrnoshade="t" o:hr="t" fillcolor="black [3213]" stroked="f"/>
        </w:pict>
      </w:r>
    </w:p>
    <w:p w:rsidR="007E3084" w:rsidRPr="007E3084" w:rsidRDefault="006B6774" w:rsidP="007E30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34" style="width:523.3pt;height:1pt" o:hralign="center" o:hrstd="t" o:hrnoshade="t" o:hr="t" fillcolor="black [3213]" stroked="f"/>
        </w:pict>
      </w:r>
    </w:p>
    <w:p w:rsidR="007E3084" w:rsidRDefault="007E3084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E3084" w:rsidRPr="007E3084" w:rsidRDefault="007E3084" w:rsidP="007E3084">
      <w:pPr>
        <w:pStyle w:val="Odlomakpopisa"/>
        <w:spacing w:before="240" w:after="0"/>
        <w:ind w:left="0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7E3084">
        <w:rPr>
          <w:rFonts w:ascii="Times New Roman" w:hAnsi="Times New Roman"/>
          <w:b/>
          <w:sz w:val="24"/>
          <w:szCs w:val="24"/>
        </w:rPr>
        <w:lastRenderedPageBreak/>
        <w:t>Prilog 5b</w:t>
      </w:r>
    </w:p>
    <w:p w:rsidR="007E3084" w:rsidRPr="007E3084" w:rsidRDefault="007E3084" w:rsidP="007E3084">
      <w:pPr>
        <w:spacing w:before="240"/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Nastavni listić 2</w: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Jesu li ovi trokuti slični?</w:t>
      </w:r>
    </w:p>
    <w:p w:rsidR="007E3084" w:rsidRPr="007E3084" w:rsidRDefault="007E3084" w:rsidP="007E3084">
      <w:pPr>
        <w:jc w:val="center"/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71F03AC7" wp14:editId="280BE133">
            <wp:extent cx="4395935" cy="3545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tavni listić 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9489" r="56265" b="24702"/>
                    <a:stretch/>
                  </pic:blipFill>
                  <pic:spPr bwMode="auto">
                    <a:xfrm>
                      <a:off x="0" y="0"/>
                      <a:ext cx="4433700" cy="357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br w:type="column"/>
      </w:r>
      <w:r w:rsidRPr="007E3084">
        <w:rPr>
          <w:rFonts w:ascii="Times New Roman" w:hAnsi="Times New Roman"/>
          <w:sz w:val="24"/>
          <w:szCs w:val="24"/>
        </w:rPr>
        <w:lastRenderedPageBreak/>
        <w:t>Nastavni listić 2</w:t>
      </w:r>
    </w:p>
    <w:p w:rsidR="007E3084" w:rsidRPr="007E3084" w:rsidRDefault="007E3084" w:rsidP="007E3084">
      <w:pPr>
        <w:rPr>
          <w:rFonts w:ascii="Times New Roman" w:hAnsi="Times New Roman"/>
          <w:sz w:val="24"/>
          <w:szCs w:val="24"/>
        </w:rPr>
      </w:pPr>
      <w:r w:rsidRPr="007E3084">
        <w:rPr>
          <w:rFonts w:ascii="Times New Roman" w:hAnsi="Times New Roman"/>
          <w:sz w:val="24"/>
          <w:szCs w:val="24"/>
        </w:rPr>
        <w:t>Jesu li ovi trokuti slični?</w:t>
      </w:r>
    </w:p>
    <w:p w:rsidR="007E3084" w:rsidRDefault="007E3084" w:rsidP="007E3084">
      <w:pPr>
        <w:jc w:val="center"/>
      </w:pPr>
      <w:r>
        <w:rPr>
          <w:noProof/>
          <w:lang w:eastAsia="hr-HR"/>
        </w:rPr>
        <w:drawing>
          <wp:inline distT="0" distB="0" distL="0" distR="0" wp14:anchorId="6ACB3392" wp14:editId="10866446">
            <wp:extent cx="4248443" cy="452237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tavni listić 2b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6958" r="51138"/>
                    <a:stretch/>
                  </pic:blipFill>
                  <pic:spPr bwMode="auto">
                    <a:xfrm>
                      <a:off x="0" y="0"/>
                      <a:ext cx="4274463" cy="455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084" w:rsidRDefault="007E3084" w:rsidP="007E3084"/>
    <w:p w:rsidR="005E18DA" w:rsidRDefault="005E18DA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E18DA" w:rsidRDefault="005E18DA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  <w:sectPr w:rsidR="005E18DA" w:rsidSect="007E3084">
          <w:pgSz w:w="16838" w:h="11906" w:orient="landscape" w:code="9"/>
          <w:pgMar w:top="567" w:right="567" w:bottom="567" w:left="567" w:header="709" w:footer="709" w:gutter="0"/>
          <w:cols w:num="2" w:space="708"/>
          <w:titlePg/>
          <w:docGrid w:linePitch="360"/>
        </w:sectPr>
      </w:pPr>
    </w:p>
    <w:p w:rsidR="005E18DA" w:rsidRDefault="005E18DA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Prezentacija „Pojam sličnosti (7a)“</w:t>
      </w:r>
    </w:p>
    <w:p w:rsidR="005E18DA" w:rsidRDefault="005E18DA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</w:p>
    <w:p w:rsidR="007E3084" w:rsidRPr="007E3084" w:rsidRDefault="005E18DA" w:rsidP="004675D5">
      <w:pPr>
        <w:pStyle w:val="Odlomakpopisa"/>
        <w:spacing w:after="0"/>
        <w:ind w:left="0"/>
        <w:mirrorIndents/>
        <w:jc w:val="both"/>
        <w:rPr>
          <w:rFonts w:ascii="Times New Roman" w:hAnsi="Times New Roman"/>
          <w:sz w:val="24"/>
          <w:szCs w:val="24"/>
        </w:rPr>
      </w:pP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1D504544" wp14:editId="155FCC11">
            <wp:extent cx="2880139" cy="2160000"/>
            <wp:effectExtent l="19050" t="19050" r="15875" b="1206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2EE686FE" wp14:editId="4AFA375D">
            <wp:extent cx="2880139" cy="2160000"/>
            <wp:effectExtent l="19050" t="19050" r="15875" b="1206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473633A5" wp14:editId="2BD1D322">
            <wp:extent cx="2880139" cy="2160000"/>
            <wp:effectExtent l="19050" t="19050" r="15875" b="1206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C0EC31F" wp14:editId="0399AA68">
            <wp:extent cx="2880139" cy="2160000"/>
            <wp:effectExtent l="19050" t="19050" r="15875" b="1206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4A68A57" wp14:editId="17402E3B">
            <wp:extent cx="2880139" cy="2160000"/>
            <wp:effectExtent l="19050" t="19050" r="15875" b="1206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3CE4C022" wp14:editId="0D1425D6">
            <wp:extent cx="2880139" cy="2160000"/>
            <wp:effectExtent l="19050" t="19050" r="15875" b="1206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69B18295" wp14:editId="585BCD89">
            <wp:extent cx="2880139" cy="2160000"/>
            <wp:effectExtent l="19050" t="19050" r="15875" b="1206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CC6C78F" wp14:editId="5F63F2EF">
            <wp:extent cx="2880139" cy="2160000"/>
            <wp:effectExtent l="19050" t="19050" r="15875" b="1206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5F15297" wp14:editId="38937CBE">
            <wp:extent cx="2880139" cy="2160000"/>
            <wp:effectExtent l="19050" t="19050" r="15875" b="1206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46799D8C" wp14:editId="3AF87D35">
            <wp:extent cx="2880139" cy="2160000"/>
            <wp:effectExtent l="19050" t="19050" r="15875" b="1206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4E47C693" wp14:editId="3C4AEFBC">
            <wp:extent cx="2880139" cy="2160000"/>
            <wp:effectExtent l="19050" t="19050" r="15875" b="1206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4BD7085D" wp14:editId="2655A5DF">
            <wp:extent cx="2880139" cy="2160000"/>
            <wp:effectExtent l="19050" t="19050" r="15875" b="1206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3E046EC" wp14:editId="4355E002">
            <wp:extent cx="2880139" cy="2160000"/>
            <wp:effectExtent l="19050" t="19050" r="15875" b="1206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7B7838A6" wp14:editId="3CDCE6FD">
            <wp:extent cx="2880139" cy="2160000"/>
            <wp:effectExtent l="19050" t="19050" r="15875" b="1206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E18DA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11170EE6" wp14:editId="1443EE0C">
            <wp:extent cx="2880139" cy="2160000"/>
            <wp:effectExtent l="19050" t="19050" r="15875" b="1206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E18DA">
        <w:rPr>
          <w:noProof/>
        </w:rPr>
        <w:t xml:space="preserve"> </w:t>
      </w:r>
      <w:r w:rsidRPr="005E18DA">
        <w:rPr>
          <w:noProof/>
          <w:lang w:eastAsia="hr-HR"/>
        </w:rPr>
        <w:drawing>
          <wp:inline distT="0" distB="0" distL="0" distR="0" wp14:anchorId="41816E1C" wp14:editId="0F2C23D2">
            <wp:extent cx="2880139" cy="2160000"/>
            <wp:effectExtent l="19050" t="19050" r="15875" b="1206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13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43E0" w:rsidRPr="009A43E0" w:rsidRDefault="009A43E0" w:rsidP="004675D5">
      <w:pPr>
        <w:spacing w:after="0"/>
        <w:mirrorIndents/>
        <w:jc w:val="both"/>
        <w:rPr>
          <w:rFonts w:ascii="Times New Roman" w:hAnsi="Times New Roman"/>
          <w:b/>
          <w:sz w:val="24"/>
          <w:szCs w:val="24"/>
        </w:rPr>
      </w:pPr>
    </w:p>
    <w:sectPr w:rsidR="009A43E0" w:rsidRPr="009A43E0" w:rsidSect="005E18DA">
      <w:pgSz w:w="16838" w:h="11906" w:orient="landscape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774" w:rsidRDefault="006B6774" w:rsidP="005B4A2C">
      <w:pPr>
        <w:spacing w:after="0" w:line="240" w:lineRule="auto"/>
      </w:pPr>
      <w:r>
        <w:separator/>
      </w:r>
    </w:p>
  </w:endnote>
  <w:endnote w:type="continuationSeparator" w:id="0">
    <w:p w:rsidR="006B6774" w:rsidRDefault="006B6774" w:rsidP="005B4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799479"/>
      <w:docPartObj>
        <w:docPartGallery w:val="Page Numbers (Bottom of Page)"/>
        <w:docPartUnique/>
      </w:docPartObj>
    </w:sdtPr>
    <w:sdtContent>
      <w:p w:rsidR="002A464D" w:rsidRDefault="002A464D" w:rsidP="002A464D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  <w:p w:rsidR="002A464D" w:rsidRPr="00CC2902" w:rsidRDefault="002A464D" w:rsidP="002A464D">
        <w:pPr>
          <w:pStyle w:val="Podnoje"/>
          <w:jc w:val="center"/>
          <w:rPr>
            <w:color w:val="5F5F5F"/>
            <w:sz w:val="18"/>
          </w:rPr>
        </w:pPr>
        <w:r w:rsidRPr="00CC2902">
          <w:rPr>
            <w:color w:val="5F5F5F"/>
            <w:sz w:val="18"/>
          </w:rPr>
          <w:t>Autorica: Karolina Rastić</w:t>
        </w:r>
      </w:p>
      <w:p w:rsidR="005E18DA" w:rsidRPr="002A464D" w:rsidRDefault="002A464D" w:rsidP="002A464D">
        <w:pPr>
          <w:tabs>
            <w:tab w:val="center" w:pos="3828"/>
            <w:tab w:val="right" w:pos="8931"/>
          </w:tabs>
          <w:spacing w:after="0" w:line="240" w:lineRule="auto"/>
          <w:jc w:val="center"/>
          <w:rPr>
            <w:color w:val="5F5F5F"/>
            <w:sz w:val="18"/>
          </w:rPr>
        </w:pPr>
        <w:r>
          <w:rPr>
            <w:color w:val="5F5F5F"/>
            <w:sz w:val="18"/>
          </w:rPr>
          <w:t xml:space="preserve">Objava: </w:t>
        </w:r>
        <w:r w:rsidRPr="00090F80">
          <w:rPr>
            <w:color w:val="5F5F5F"/>
            <w:sz w:val="18"/>
          </w:rPr>
          <w:t>Antonija Horvatek</w:t>
        </w:r>
        <w:r>
          <w:rPr>
            <w:color w:val="5F5F5F"/>
            <w:sz w:val="18"/>
          </w:rPr>
          <w:t xml:space="preserve">, </w:t>
        </w:r>
        <w:r>
          <w:rPr>
            <w:rFonts w:ascii="Brush Script MT" w:hAnsi="Brush Script MT"/>
            <w:color w:val="5F5F5F"/>
          </w:rPr>
          <w:t xml:space="preserve">Matematika na dlanu, </w:t>
        </w:r>
        <w:hyperlink r:id="rId1" w:history="1">
          <w:r w:rsidRPr="00090F80">
            <w:rPr>
              <w:rStyle w:val="Hiperveza"/>
              <w:color w:val="5F5F5F"/>
              <w:sz w:val="18"/>
            </w:rPr>
            <w:t>http://www.antonija-horvatek.from.hr/</w:t>
          </w:r>
        </w:hyperlink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9614567"/>
      <w:docPartObj>
        <w:docPartGallery w:val="Page Numbers (Bottom of Page)"/>
        <w:docPartUnique/>
      </w:docPartObj>
    </w:sdtPr>
    <w:sdtContent>
      <w:p w:rsidR="000053A8" w:rsidRDefault="000053A8" w:rsidP="000053A8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64D">
          <w:rPr>
            <w:noProof/>
          </w:rPr>
          <w:t>12</w:t>
        </w:r>
        <w:r>
          <w:fldChar w:fldCharType="end"/>
        </w:r>
      </w:p>
      <w:p w:rsidR="000053A8" w:rsidRPr="00CC2902" w:rsidRDefault="000053A8" w:rsidP="000053A8">
        <w:pPr>
          <w:pStyle w:val="Podnoje"/>
          <w:jc w:val="center"/>
          <w:rPr>
            <w:color w:val="5F5F5F"/>
            <w:sz w:val="18"/>
          </w:rPr>
        </w:pPr>
        <w:r w:rsidRPr="00CC2902">
          <w:rPr>
            <w:color w:val="5F5F5F"/>
            <w:sz w:val="18"/>
          </w:rPr>
          <w:t>Autorica: Karolina Rastić</w:t>
        </w:r>
      </w:p>
      <w:p w:rsidR="000053A8" w:rsidRPr="000053A8" w:rsidRDefault="000053A8" w:rsidP="000053A8">
        <w:pPr>
          <w:tabs>
            <w:tab w:val="center" w:pos="3828"/>
            <w:tab w:val="right" w:pos="8931"/>
          </w:tabs>
          <w:spacing w:after="0" w:line="240" w:lineRule="auto"/>
          <w:jc w:val="center"/>
          <w:rPr>
            <w:color w:val="5F5F5F"/>
            <w:sz w:val="18"/>
          </w:rPr>
        </w:pPr>
        <w:r>
          <w:rPr>
            <w:color w:val="5F5F5F"/>
            <w:sz w:val="18"/>
          </w:rPr>
          <w:t xml:space="preserve">Objava: </w:t>
        </w:r>
        <w:r w:rsidRPr="00090F80">
          <w:rPr>
            <w:color w:val="5F5F5F"/>
            <w:sz w:val="18"/>
          </w:rPr>
          <w:t>Antonija Horvatek</w:t>
        </w:r>
        <w:r>
          <w:rPr>
            <w:color w:val="5F5F5F"/>
            <w:sz w:val="18"/>
          </w:rPr>
          <w:t xml:space="preserve">, </w:t>
        </w:r>
        <w:r>
          <w:rPr>
            <w:rFonts w:ascii="Brush Script MT" w:hAnsi="Brush Script MT"/>
            <w:color w:val="5F5F5F"/>
          </w:rPr>
          <w:t xml:space="preserve">Matematika na dlanu, </w:t>
        </w:r>
        <w:hyperlink r:id="rId1" w:history="1">
          <w:r w:rsidRPr="00090F80">
            <w:rPr>
              <w:rStyle w:val="Hiperveza"/>
              <w:color w:val="5F5F5F"/>
              <w:sz w:val="18"/>
            </w:rPr>
            <w:t>http://www.antonija-horvatek.from.hr/</w:t>
          </w:r>
        </w:hyperlink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774" w:rsidRDefault="006B6774" w:rsidP="005B4A2C">
      <w:pPr>
        <w:spacing w:after="0" w:line="240" w:lineRule="auto"/>
      </w:pPr>
      <w:r>
        <w:separator/>
      </w:r>
    </w:p>
  </w:footnote>
  <w:footnote w:type="continuationSeparator" w:id="0">
    <w:p w:rsidR="006B6774" w:rsidRDefault="006B6774" w:rsidP="005B4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0FB1"/>
    <w:multiLevelType w:val="hybridMultilevel"/>
    <w:tmpl w:val="5D5282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pacing w:val="0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35EE0"/>
    <w:multiLevelType w:val="hybridMultilevel"/>
    <w:tmpl w:val="01021A08"/>
    <w:lvl w:ilvl="0" w:tplc="041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4D90FF9"/>
    <w:multiLevelType w:val="hybridMultilevel"/>
    <w:tmpl w:val="04CC5D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CB777A"/>
    <w:multiLevelType w:val="hybridMultilevel"/>
    <w:tmpl w:val="C71AE6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785118"/>
    <w:multiLevelType w:val="hybridMultilevel"/>
    <w:tmpl w:val="A4723368"/>
    <w:lvl w:ilvl="0" w:tplc="041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50E22486"/>
    <w:multiLevelType w:val="hybridMultilevel"/>
    <w:tmpl w:val="2E98DFAA"/>
    <w:lvl w:ilvl="0" w:tplc="041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5FDC3A29"/>
    <w:multiLevelType w:val="hybridMultilevel"/>
    <w:tmpl w:val="88188F5C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8" w:tplc="041A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78364D4"/>
    <w:multiLevelType w:val="hybridMultilevel"/>
    <w:tmpl w:val="BE4A9A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9339C"/>
    <w:multiLevelType w:val="hybridMultilevel"/>
    <w:tmpl w:val="3D542A6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7570E1"/>
    <w:multiLevelType w:val="hybridMultilevel"/>
    <w:tmpl w:val="BDC0EA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5A"/>
    <w:rsid w:val="000053A8"/>
    <w:rsid w:val="001438BF"/>
    <w:rsid w:val="001604B3"/>
    <w:rsid w:val="00194F6F"/>
    <w:rsid w:val="00246AF2"/>
    <w:rsid w:val="002A464D"/>
    <w:rsid w:val="00362F03"/>
    <w:rsid w:val="004675D5"/>
    <w:rsid w:val="00482C5A"/>
    <w:rsid w:val="00502D40"/>
    <w:rsid w:val="00523EF8"/>
    <w:rsid w:val="00526D34"/>
    <w:rsid w:val="00582AC6"/>
    <w:rsid w:val="005B4A2C"/>
    <w:rsid w:val="005E16EF"/>
    <w:rsid w:val="005E18DA"/>
    <w:rsid w:val="005E305C"/>
    <w:rsid w:val="006842D9"/>
    <w:rsid w:val="006B6774"/>
    <w:rsid w:val="00706EE4"/>
    <w:rsid w:val="007352DE"/>
    <w:rsid w:val="007C4AED"/>
    <w:rsid w:val="007E3084"/>
    <w:rsid w:val="00862DC4"/>
    <w:rsid w:val="0097376C"/>
    <w:rsid w:val="009A43E0"/>
    <w:rsid w:val="00A03795"/>
    <w:rsid w:val="00A333A7"/>
    <w:rsid w:val="00B42794"/>
    <w:rsid w:val="00B85F19"/>
    <w:rsid w:val="00BF374E"/>
    <w:rsid w:val="00C918A2"/>
    <w:rsid w:val="00D84D99"/>
    <w:rsid w:val="00D9203D"/>
    <w:rsid w:val="00F43953"/>
    <w:rsid w:val="00FA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C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82C5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B4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B4A2C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B4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B4A2C"/>
    <w:rPr>
      <w:rFonts w:ascii="Calibri" w:eastAsia="Calibri" w:hAnsi="Calibri" w:cs="Times New Roman"/>
    </w:rPr>
  </w:style>
  <w:style w:type="table" w:customStyle="1" w:styleId="GridTable7Colorful">
    <w:name w:val="Grid Table 7 Colorful"/>
    <w:basedOn w:val="Obinatablica"/>
    <w:uiPriority w:val="52"/>
    <w:rsid w:val="001604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Tekstrezerviranogmjesta">
    <w:name w:val="Placeholder Text"/>
    <w:basedOn w:val="Zadanifontodlomka"/>
    <w:uiPriority w:val="99"/>
    <w:semiHidden/>
    <w:rsid w:val="007C4AED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0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053A8"/>
    <w:rPr>
      <w:rFonts w:ascii="Tahoma" w:eastAsia="Calibri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053A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C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82C5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B4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B4A2C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B4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B4A2C"/>
    <w:rPr>
      <w:rFonts w:ascii="Calibri" w:eastAsia="Calibri" w:hAnsi="Calibri" w:cs="Times New Roman"/>
    </w:rPr>
  </w:style>
  <w:style w:type="table" w:customStyle="1" w:styleId="GridTable7Colorful">
    <w:name w:val="Grid Table 7 Colorful"/>
    <w:basedOn w:val="Obinatablica"/>
    <w:uiPriority w:val="52"/>
    <w:rsid w:val="001604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Tekstrezerviranogmjesta">
    <w:name w:val="Placeholder Text"/>
    <w:basedOn w:val="Zadanifontodlomka"/>
    <w:uiPriority w:val="99"/>
    <w:semiHidden/>
    <w:rsid w:val="007C4AED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0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053A8"/>
    <w:rPr>
      <w:rFonts w:ascii="Tahoma" w:eastAsia="Calibri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053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0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C9BB51-AD85-4F87-8DD7-624F2EEB1B90}" type="doc">
      <dgm:prSet loTypeId="urn:microsoft.com/office/officeart/2005/8/layout/process2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46884A6D-C9A4-4C1C-BD27-4A793C607B93}">
      <dgm:prSet phldrT="[Tekst]" custT="1"/>
      <dgm:spPr/>
      <dgm:t>
        <a:bodyPr/>
        <a:lstStyle/>
        <a:p>
          <a:pPr algn="ctr"/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Aktivnost 1: „</a:t>
          </a:r>
          <a:r>
            <a:rPr lang="hr-HR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Izdvoji slične trokute</a:t>
          </a:r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“ – intuitivno izdvajaju slične trokute</a:t>
          </a:r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6756C7-A0E9-4352-AE91-68D3BB38763D}" type="parTrans" cxnId="{94A3385D-A3CD-48FA-8B2A-95A6FC630697}">
      <dgm:prSet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718E92-C05F-4A8F-A965-0186FFBFB470}" type="sibTrans" cxnId="{94A3385D-A3CD-48FA-8B2A-95A6FC630697}">
      <dgm:prSet custT="1"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481646-99F3-4574-B96A-1B4CFEDD4B4C}">
      <dgm:prSet custT="1"/>
      <dgm:spPr/>
      <dgm:t>
        <a:bodyPr/>
        <a:lstStyle/>
        <a:p>
          <a:pPr algn="ctr"/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Aktivnost 2: </a:t>
          </a:r>
          <a:r>
            <a:rPr lang="hr-HR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„Popuni tablicu“</a:t>
          </a:r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 – otkrivanje definicije sličnih trokuta</a:t>
          </a:r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D797ED-EBA1-41D4-B716-AD151CCDBC35}" type="parTrans" cxnId="{E9615854-6DD4-410B-A9F8-77C76029C783}">
      <dgm:prSet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4A7EA-CD82-4470-905D-5E8AC297A292}" type="sibTrans" cxnId="{E9615854-6DD4-410B-A9F8-77C76029C783}">
      <dgm:prSet custT="1"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92F9A9-3D50-4E2F-8818-6929EC6C6773}">
      <dgm:prSet custT="1"/>
      <dgm:spPr/>
      <dgm:t>
        <a:bodyPr/>
        <a:lstStyle/>
        <a:p>
          <a:pPr algn="ctr"/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Aktivnost 3: „</a:t>
          </a:r>
          <a:r>
            <a:rPr lang="hr-HR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Jesu li slični</a:t>
          </a:r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“ – vježba</a:t>
          </a:r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AD9463-E860-4D3C-ABD7-F8F67A8A6964}" type="parTrans" cxnId="{0B347EBB-1C38-4607-9E0D-F6155C8D9477}">
      <dgm:prSet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206035-3DF3-4F3F-AD10-48D926A8B3F4}" type="sibTrans" cxnId="{0B347EBB-1C38-4607-9E0D-F6155C8D9477}">
      <dgm:prSet custT="1"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A87B4D-BB2C-4CD2-9D0E-784A69855B7A}">
      <dgm:prSet custT="1"/>
      <dgm:spPr/>
      <dgm:t>
        <a:bodyPr/>
        <a:lstStyle/>
        <a:p>
          <a:pPr algn="ctr"/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Domaća zadaća</a:t>
          </a:r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0C5D96-2B56-4FF5-86F3-B84CE11E131E}" type="parTrans" cxnId="{458F0AAB-873A-4765-994D-43AFCD4A5E6A}">
      <dgm:prSet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EFDDED-7DC1-4829-8677-7C5EEC7EE464}" type="sibTrans" cxnId="{458F0AAB-873A-4765-994D-43AFCD4A5E6A}">
      <dgm:prSet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5E5CB0-8CE6-4B6D-9BD7-3F8BD2184D00}">
      <dgm:prSet phldrT="[Tekst]" custT="1"/>
      <dgm:spPr/>
      <dgm:t>
        <a:bodyPr/>
        <a:lstStyle/>
        <a:p>
          <a:pPr algn="ctr"/>
          <a:r>
            <a:rPr lang="hr-HR" sz="1200" b="1">
              <a:latin typeface="Times New Roman" panose="02020603050405020304" pitchFamily="18" charset="0"/>
              <a:cs typeface="Times New Roman" panose="02020603050405020304" pitchFamily="18" charset="0"/>
            </a:rPr>
            <a:t>Motivacijski primjeri: </a:t>
          </a:r>
          <a:r>
            <a:rPr lang="hr-HR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„Stabla, osobe, spomenici, ferrari, geometrijski likovi i tijela"</a:t>
          </a:r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F7E99E-0BA5-496C-B1B3-15E6EC575A44}" type="sibTrans" cxnId="{1DFA9AE6-218E-4DC9-9C45-FE8AD6B76C01}">
      <dgm:prSet custT="1"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4E3425-38A7-4127-B374-4A7EB1812695}" type="parTrans" cxnId="{1DFA9AE6-218E-4DC9-9C45-FE8AD6B76C01}">
      <dgm:prSet/>
      <dgm:spPr/>
      <dgm:t>
        <a:bodyPr/>
        <a:lstStyle/>
        <a:p>
          <a:pPr algn="ctr"/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C8C204-A7AD-44E8-B299-7284B10C59D9}" type="pres">
      <dgm:prSet presAssocID="{2EC9BB51-AD85-4F87-8DD7-624F2EEB1B90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036A0755-D77B-4B82-B488-EF09369F589D}" type="pres">
      <dgm:prSet presAssocID="{DF5E5CB0-8CE6-4B6D-9BD7-3F8BD2184D00}" presName="node" presStyleLbl="node1" presStyleIdx="0" presStyleCnt="5" custScaleX="227968" custScaleY="8520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2CFC6B3-5A95-46EF-B4ED-912BF506B796}" type="pres">
      <dgm:prSet presAssocID="{A5F7E99E-0BA5-496C-B1B3-15E6EC575A44}" presName="sibTrans" presStyleLbl="sibTrans2D1" presStyleIdx="0" presStyleCnt="4"/>
      <dgm:spPr/>
      <dgm:t>
        <a:bodyPr/>
        <a:lstStyle/>
        <a:p>
          <a:endParaRPr lang="hr-HR"/>
        </a:p>
      </dgm:t>
    </dgm:pt>
    <dgm:pt modelId="{E83F6DFA-57B2-40F8-A1EA-DFE0F8D0AAF7}" type="pres">
      <dgm:prSet presAssocID="{A5F7E99E-0BA5-496C-B1B3-15E6EC575A44}" presName="connectorText" presStyleLbl="sibTrans2D1" presStyleIdx="0" presStyleCnt="4"/>
      <dgm:spPr/>
      <dgm:t>
        <a:bodyPr/>
        <a:lstStyle/>
        <a:p>
          <a:endParaRPr lang="hr-HR"/>
        </a:p>
      </dgm:t>
    </dgm:pt>
    <dgm:pt modelId="{C5676DBD-0130-4D67-9AD9-DF1DB5108F84}" type="pres">
      <dgm:prSet presAssocID="{46884A6D-C9A4-4C1C-BD27-4A793C607B93}" presName="node" presStyleLbl="node1" presStyleIdx="1" presStyleCnt="5" custScaleX="227968" custScaleY="8520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2E8688-56FB-4E0F-9438-FCD4E751062C}" type="pres">
      <dgm:prSet presAssocID="{37718E92-C05F-4A8F-A965-0186FFBFB470}" presName="sibTrans" presStyleLbl="sibTrans2D1" presStyleIdx="1" presStyleCnt="4"/>
      <dgm:spPr/>
      <dgm:t>
        <a:bodyPr/>
        <a:lstStyle/>
        <a:p>
          <a:endParaRPr lang="hr-HR"/>
        </a:p>
      </dgm:t>
    </dgm:pt>
    <dgm:pt modelId="{6C29F114-1A9D-467A-BB5D-0D8A17E9E90A}" type="pres">
      <dgm:prSet presAssocID="{37718E92-C05F-4A8F-A965-0186FFBFB470}" presName="connectorText" presStyleLbl="sibTrans2D1" presStyleIdx="1" presStyleCnt="4"/>
      <dgm:spPr/>
      <dgm:t>
        <a:bodyPr/>
        <a:lstStyle/>
        <a:p>
          <a:endParaRPr lang="hr-HR"/>
        </a:p>
      </dgm:t>
    </dgm:pt>
    <dgm:pt modelId="{4A7BE925-27E0-41BE-9379-C98E87E8B964}" type="pres">
      <dgm:prSet presAssocID="{45481646-99F3-4574-B96A-1B4CFEDD4B4C}" presName="node" presStyleLbl="node1" presStyleIdx="2" presStyleCnt="5" custScaleX="227968" custScaleY="8520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BD813E2-62E2-414C-8F1D-BBBE148A7BDF}" type="pres">
      <dgm:prSet presAssocID="{A5D4A7EA-CD82-4470-905D-5E8AC297A292}" presName="sibTrans" presStyleLbl="sibTrans2D1" presStyleIdx="2" presStyleCnt="4"/>
      <dgm:spPr/>
      <dgm:t>
        <a:bodyPr/>
        <a:lstStyle/>
        <a:p>
          <a:endParaRPr lang="hr-HR"/>
        </a:p>
      </dgm:t>
    </dgm:pt>
    <dgm:pt modelId="{24494926-3522-448D-A0D1-4338A8212980}" type="pres">
      <dgm:prSet presAssocID="{A5D4A7EA-CD82-4470-905D-5E8AC297A292}" presName="connectorText" presStyleLbl="sibTrans2D1" presStyleIdx="2" presStyleCnt="4"/>
      <dgm:spPr/>
      <dgm:t>
        <a:bodyPr/>
        <a:lstStyle/>
        <a:p>
          <a:endParaRPr lang="hr-HR"/>
        </a:p>
      </dgm:t>
    </dgm:pt>
    <dgm:pt modelId="{9B505158-1C4E-44F6-9640-B5A636830259}" type="pres">
      <dgm:prSet presAssocID="{6E92F9A9-3D50-4E2F-8818-6929EC6C6773}" presName="node" presStyleLbl="node1" presStyleIdx="3" presStyleCnt="5" custScaleX="227968" custScaleY="8520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CD34AED-CECE-48CB-B3CE-EC903B559A0F}" type="pres">
      <dgm:prSet presAssocID="{87206035-3DF3-4F3F-AD10-48D926A8B3F4}" presName="sibTrans" presStyleLbl="sibTrans2D1" presStyleIdx="3" presStyleCnt="4"/>
      <dgm:spPr/>
      <dgm:t>
        <a:bodyPr/>
        <a:lstStyle/>
        <a:p>
          <a:endParaRPr lang="hr-HR"/>
        </a:p>
      </dgm:t>
    </dgm:pt>
    <dgm:pt modelId="{1703B2CD-37C8-4479-A4B8-BAF907139CD9}" type="pres">
      <dgm:prSet presAssocID="{87206035-3DF3-4F3F-AD10-48D926A8B3F4}" presName="connectorText" presStyleLbl="sibTrans2D1" presStyleIdx="3" presStyleCnt="4"/>
      <dgm:spPr/>
      <dgm:t>
        <a:bodyPr/>
        <a:lstStyle/>
        <a:p>
          <a:endParaRPr lang="hr-HR"/>
        </a:p>
      </dgm:t>
    </dgm:pt>
    <dgm:pt modelId="{D2C53754-7807-4857-BA3A-ECE4A60D3C9D}" type="pres">
      <dgm:prSet presAssocID="{E1A87B4D-BB2C-4CD2-9D0E-784A69855B7A}" presName="node" presStyleLbl="node1" presStyleIdx="4" presStyleCnt="5" custScaleX="227968" custScaleY="8520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4F631DFD-0FFD-4490-B55F-517CFCD7521E}" type="presOf" srcId="{45481646-99F3-4574-B96A-1B4CFEDD4B4C}" destId="{4A7BE925-27E0-41BE-9379-C98E87E8B964}" srcOrd="0" destOrd="0" presId="urn:microsoft.com/office/officeart/2005/8/layout/process2"/>
    <dgm:cxn modelId="{1DFA9AE6-218E-4DC9-9C45-FE8AD6B76C01}" srcId="{2EC9BB51-AD85-4F87-8DD7-624F2EEB1B90}" destId="{DF5E5CB0-8CE6-4B6D-9BD7-3F8BD2184D00}" srcOrd="0" destOrd="0" parTransId="{334E3425-38A7-4127-B374-4A7EB1812695}" sibTransId="{A5F7E99E-0BA5-496C-B1B3-15E6EC575A44}"/>
    <dgm:cxn modelId="{3C3D26E8-4A42-4A91-9E9C-EFB683039313}" type="presOf" srcId="{37718E92-C05F-4A8F-A965-0186FFBFB470}" destId="{6C29F114-1A9D-467A-BB5D-0D8A17E9E90A}" srcOrd="1" destOrd="0" presId="urn:microsoft.com/office/officeart/2005/8/layout/process2"/>
    <dgm:cxn modelId="{28A588F0-F703-4871-97CA-798D95C99D8E}" type="presOf" srcId="{A5F7E99E-0BA5-496C-B1B3-15E6EC575A44}" destId="{62CFC6B3-5A95-46EF-B4ED-912BF506B796}" srcOrd="0" destOrd="0" presId="urn:microsoft.com/office/officeart/2005/8/layout/process2"/>
    <dgm:cxn modelId="{94A3385D-A3CD-48FA-8B2A-95A6FC630697}" srcId="{2EC9BB51-AD85-4F87-8DD7-624F2EEB1B90}" destId="{46884A6D-C9A4-4C1C-BD27-4A793C607B93}" srcOrd="1" destOrd="0" parTransId="{836756C7-A0E9-4352-AE91-68D3BB38763D}" sibTransId="{37718E92-C05F-4A8F-A965-0186FFBFB470}"/>
    <dgm:cxn modelId="{0B347EBB-1C38-4607-9E0D-F6155C8D9477}" srcId="{2EC9BB51-AD85-4F87-8DD7-624F2EEB1B90}" destId="{6E92F9A9-3D50-4E2F-8818-6929EC6C6773}" srcOrd="3" destOrd="0" parTransId="{25AD9463-E860-4D3C-ABD7-F8F67A8A6964}" sibTransId="{87206035-3DF3-4F3F-AD10-48D926A8B3F4}"/>
    <dgm:cxn modelId="{045EC846-A642-4DE1-8570-81F9523ED565}" type="presOf" srcId="{2EC9BB51-AD85-4F87-8DD7-624F2EEB1B90}" destId="{35C8C204-A7AD-44E8-B299-7284B10C59D9}" srcOrd="0" destOrd="0" presId="urn:microsoft.com/office/officeart/2005/8/layout/process2"/>
    <dgm:cxn modelId="{DB354032-3BEC-4604-ABA1-F3FA54957AB9}" type="presOf" srcId="{87206035-3DF3-4F3F-AD10-48D926A8B3F4}" destId="{1703B2CD-37C8-4479-A4B8-BAF907139CD9}" srcOrd="1" destOrd="0" presId="urn:microsoft.com/office/officeart/2005/8/layout/process2"/>
    <dgm:cxn modelId="{E9615854-6DD4-410B-A9F8-77C76029C783}" srcId="{2EC9BB51-AD85-4F87-8DD7-624F2EEB1B90}" destId="{45481646-99F3-4574-B96A-1B4CFEDD4B4C}" srcOrd="2" destOrd="0" parTransId="{D8D797ED-EBA1-41D4-B716-AD151CCDBC35}" sibTransId="{A5D4A7EA-CD82-4470-905D-5E8AC297A292}"/>
    <dgm:cxn modelId="{2E2E383F-26C6-44F7-9E23-D3E159943FA5}" type="presOf" srcId="{6E92F9A9-3D50-4E2F-8818-6929EC6C6773}" destId="{9B505158-1C4E-44F6-9640-B5A636830259}" srcOrd="0" destOrd="0" presId="urn:microsoft.com/office/officeart/2005/8/layout/process2"/>
    <dgm:cxn modelId="{F9C1F0B2-4816-4CB6-A038-C34E690E7EA0}" type="presOf" srcId="{87206035-3DF3-4F3F-AD10-48D926A8B3F4}" destId="{9CD34AED-CECE-48CB-B3CE-EC903B559A0F}" srcOrd="0" destOrd="0" presId="urn:microsoft.com/office/officeart/2005/8/layout/process2"/>
    <dgm:cxn modelId="{57CDFBE8-64C6-4C37-995C-959236A57952}" type="presOf" srcId="{E1A87B4D-BB2C-4CD2-9D0E-784A69855B7A}" destId="{D2C53754-7807-4857-BA3A-ECE4A60D3C9D}" srcOrd="0" destOrd="0" presId="urn:microsoft.com/office/officeart/2005/8/layout/process2"/>
    <dgm:cxn modelId="{1CC44C87-AFEB-4AD4-B71A-1704ED3F076C}" type="presOf" srcId="{A5D4A7EA-CD82-4470-905D-5E8AC297A292}" destId="{1BD813E2-62E2-414C-8F1D-BBBE148A7BDF}" srcOrd="0" destOrd="0" presId="urn:microsoft.com/office/officeart/2005/8/layout/process2"/>
    <dgm:cxn modelId="{6212102B-D0B7-4637-8EDF-2974580A05E8}" type="presOf" srcId="{37718E92-C05F-4A8F-A965-0186FFBFB470}" destId="{B22E8688-56FB-4E0F-9438-FCD4E751062C}" srcOrd="0" destOrd="0" presId="urn:microsoft.com/office/officeart/2005/8/layout/process2"/>
    <dgm:cxn modelId="{01471435-D904-4DF6-AC35-999578A31BB2}" type="presOf" srcId="{A5F7E99E-0BA5-496C-B1B3-15E6EC575A44}" destId="{E83F6DFA-57B2-40F8-A1EA-DFE0F8D0AAF7}" srcOrd="1" destOrd="0" presId="urn:microsoft.com/office/officeart/2005/8/layout/process2"/>
    <dgm:cxn modelId="{39028410-1291-49A0-BA0E-531BEF31B3B5}" type="presOf" srcId="{DF5E5CB0-8CE6-4B6D-9BD7-3F8BD2184D00}" destId="{036A0755-D77B-4B82-B488-EF09369F589D}" srcOrd="0" destOrd="0" presId="urn:microsoft.com/office/officeart/2005/8/layout/process2"/>
    <dgm:cxn modelId="{4765A4B8-B281-44AC-AFB5-B017635D04C8}" type="presOf" srcId="{A5D4A7EA-CD82-4470-905D-5E8AC297A292}" destId="{24494926-3522-448D-A0D1-4338A8212980}" srcOrd="1" destOrd="0" presId="urn:microsoft.com/office/officeart/2005/8/layout/process2"/>
    <dgm:cxn modelId="{EBC8F76E-A95B-423A-9BFD-A7D0886DFB12}" type="presOf" srcId="{46884A6D-C9A4-4C1C-BD27-4A793C607B93}" destId="{C5676DBD-0130-4D67-9AD9-DF1DB5108F84}" srcOrd="0" destOrd="0" presId="urn:microsoft.com/office/officeart/2005/8/layout/process2"/>
    <dgm:cxn modelId="{458F0AAB-873A-4765-994D-43AFCD4A5E6A}" srcId="{2EC9BB51-AD85-4F87-8DD7-624F2EEB1B90}" destId="{E1A87B4D-BB2C-4CD2-9D0E-784A69855B7A}" srcOrd="4" destOrd="0" parTransId="{130C5D96-2B56-4FF5-86F3-B84CE11E131E}" sibTransId="{34EFDDED-7DC1-4829-8677-7C5EEC7EE464}"/>
    <dgm:cxn modelId="{B889FABD-7838-4DE0-BADC-69CA52A9179E}" type="presParOf" srcId="{35C8C204-A7AD-44E8-B299-7284B10C59D9}" destId="{036A0755-D77B-4B82-B488-EF09369F589D}" srcOrd="0" destOrd="0" presId="urn:microsoft.com/office/officeart/2005/8/layout/process2"/>
    <dgm:cxn modelId="{6FB4F84C-E8BE-4856-8BB3-03CB964EA369}" type="presParOf" srcId="{35C8C204-A7AD-44E8-B299-7284B10C59D9}" destId="{62CFC6B3-5A95-46EF-B4ED-912BF506B796}" srcOrd="1" destOrd="0" presId="urn:microsoft.com/office/officeart/2005/8/layout/process2"/>
    <dgm:cxn modelId="{954DDDA7-40CE-4EC1-AE33-A9E49DAF9DDA}" type="presParOf" srcId="{62CFC6B3-5A95-46EF-B4ED-912BF506B796}" destId="{E83F6DFA-57B2-40F8-A1EA-DFE0F8D0AAF7}" srcOrd="0" destOrd="0" presId="urn:microsoft.com/office/officeart/2005/8/layout/process2"/>
    <dgm:cxn modelId="{413847EE-A74B-4646-9CC9-B57FAB5E2B3B}" type="presParOf" srcId="{35C8C204-A7AD-44E8-B299-7284B10C59D9}" destId="{C5676DBD-0130-4D67-9AD9-DF1DB5108F84}" srcOrd="2" destOrd="0" presId="urn:microsoft.com/office/officeart/2005/8/layout/process2"/>
    <dgm:cxn modelId="{850E1B53-A2AA-4ADE-B4E4-077A97F36C8D}" type="presParOf" srcId="{35C8C204-A7AD-44E8-B299-7284B10C59D9}" destId="{B22E8688-56FB-4E0F-9438-FCD4E751062C}" srcOrd="3" destOrd="0" presId="urn:microsoft.com/office/officeart/2005/8/layout/process2"/>
    <dgm:cxn modelId="{97592639-C1CC-4A77-A104-DF8866740EC4}" type="presParOf" srcId="{B22E8688-56FB-4E0F-9438-FCD4E751062C}" destId="{6C29F114-1A9D-467A-BB5D-0D8A17E9E90A}" srcOrd="0" destOrd="0" presId="urn:microsoft.com/office/officeart/2005/8/layout/process2"/>
    <dgm:cxn modelId="{B4F507DA-B580-4820-B1E5-CEB857CC3103}" type="presParOf" srcId="{35C8C204-A7AD-44E8-B299-7284B10C59D9}" destId="{4A7BE925-27E0-41BE-9379-C98E87E8B964}" srcOrd="4" destOrd="0" presId="urn:microsoft.com/office/officeart/2005/8/layout/process2"/>
    <dgm:cxn modelId="{4FCBFFF8-3A58-45C5-944E-08E8051008FB}" type="presParOf" srcId="{35C8C204-A7AD-44E8-B299-7284B10C59D9}" destId="{1BD813E2-62E2-414C-8F1D-BBBE148A7BDF}" srcOrd="5" destOrd="0" presId="urn:microsoft.com/office/officeart/2005/8/layout/process2"/>
    <dgm:cxn modelId="{24EF758F-EADB-4FFD-92BE-D729022488D0}" type="presParOf" srcId="{1BD813E2-62E2-414C-8F1D-BBBE148A7BDF}" destId="{24494926-3522-448D-A0D1-4338A8212980}" srcOrd="0" destOrd="0" presId="urn:microsoft.com/office/officeart/2005/8/layout/process2"/>
    <dgm:cxn modelId="{A66FDA7C-AC1B-4E78-975E-DCE2A4AB974D}" type="presParOf" srcId="{35C8C204-A7AD-44E8-B299-7284B10C59D9}" destId="{9B505158-1C4E-44F6-9640-B5A636830259}" srcOrd="6" destOrd="0" presId="urn:microsoft.com/office/officeart/2005/8/layout/process2"/>
    <dgm:cxn modelId="{D31E239C-426F-4E4D-AE14-2D45055729C5}" type="presParOf" srcId="{35C8C204-A7AD-44E8-B299-7284B10C59D9}" destId="{9CD34AED-CECE-48CB-B3CE-EC903B559A0F}" srcOrd="7" destOrd="0" presId="urn:microsoft.com/office/officeart/2005/8/layout/process2"/>
    <dgm:cxn modelId="{B8816B2D-C712-42A8-ACE0-EF8C3D9855CF}" type="presParOf" srcId="{9CD34AED-CECE-48CB-B3CE-EC903B559A0F}" destId="{1703B2CD-37C8-4479-A4B8-BAF907139CD9}" srcOrd="0" destOrd="0" presId="urn:microsoft.com/office/officeart/2005/8/layout/process2"/>
    <dgm:cxn modelId="{A285DF9B-039F-49BE-AE8F-522302880164}" type="presParOf" srcId="{35C8C204-A7AD-44E8-B299-7284B10C59D9}" destId="{D2C53754-7807-4857-BA3A-ECE4A60D3C9D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A0755-D77B-4B82-B488-EF09369F589D}">
      <dsp:nvSpPr>
        <dsp:cNvPr id="0" name=""/>
        <dsp:cNvSpPr/>
      </dsp:nvSpPr>
      <dsp:spPr>
        <a:xfrm>
          <a:off x="210459" y="1779"/>
          <a:ext cx="5317025" cy="11040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Motivacijski primjeri: </a:t>
          </a:r>
          <a:r>
            <a:rPr lang="hr-HR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„Stabla, osobe, spomenici, ferrari, geometrijski likovi i tijela"</a:t>
          </a: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2795" y="34115"/>
        <a:ext cx="5252353" cy="1039374"/>
      </dsp:txXfrm>
    </dsp:sp>
    <dsp:sp modelId="{62CFC6B3-5A95-46EF-B4ED-912BF506B796}">
      <dsp:nvSpPr>
        <dsp:cNvPr id="0" name=""/>
        <dsp:cNvSpPr/>
      </dsp:nvSpPr>
      <dsp:spPr>
        <a:xfrm rot="5400000">
          <a:off x="2626018" y="1138220"/>
          <a:ext cx="485907" cy="58308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694045" y="1186811"/>
        <a:ext cx="349853" cy="340135"/>
      </dsp:txXfrm>
    </dsp:sp>
    <dsp:sp modelId="{C5676DBD-0130-4D67-9AD9-DF1DB5108F84}">
      <dsp:nvSpPr>
        <dsp:cNvPr id="0" name=""/>
        <dsp:cNvSpPr/>
      </dsp:nvSpPr>
      <dsp:spPr>
        <a:xfrm>
          <a:off x="210459" y="1753703"/>
          <a:ext cx="5317025" cy="11040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Aktivnost 1: „</a:t>
          </a:r>
          <a:r>
            <a:rPr lang="hr-HR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Izdvoji slične trokute</a:t>
          </a: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“ – intuitivno izdvajaju slične trokute</a:t>
          </a: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2795" y="1786039"/>
        <a:ext cx="5252353" cy="1039374"/>
      </dsp:txXfrm>
    </dsp:sp>
    <dsp:sp modelId="{B22E8688-56FB-4E0F-9438-FCD4E751062C}">
      <dsp:nvSpPr>
        <dsp:cNvPr id="0" name=""/>
        <dsp:cNvSpPr/>
      </dsp:nvSpPr>
      <dsp:spPr>
        <a:xfrm rot="5400000">
          <a:off x="2626018" y="2890143"/>
          <a:ext cx="485907" cy="58308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694045" y="2938734"/>
        <a:ext cx="349853" cy="340135"/>
      </dsp:txXfrm>
    </dsp:sp>
    <dsp:sp modelId="{4A7BE925-27E0-41BE-9379-C98E87E8B964}">
      <dsp:nvSpPr>
        <dsp:cNvPr id="0" name=""/>
        <dsp:cNvSpPr/>
      </dsp:nvSpPr>
      <dsp:spPr>
        <a:xfrm>
          <a:off x="210459" y="3505626"/>
          <a:ext cx="5317025" cy="11040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Aktivnost 2: </a:t>
          </a:r>
          <a:r>
            <a:rPr lang="hr-HR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„Popuni tablicu“</a:t>
          </a: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– otkrivanje definicije sličnih trokuta</a:t>
          </a: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2795" y="3537962"/>
        <a:ext cx="5252353" cy="1039374"/>
      </dsp:txXfrm>
    </dsp:sp>
    <dsp:sp modelId="{1BD813E2-62E2-414C-8F1D-BBBE148A7BDF}">
      <dsp:nvSpPr>
        <dsp:cNvPr id="0" name=""/>
        <dsp:cNvSpPr/>
      </dsp:nvSpPr>
      <dsp:spPr>
        <a:xfrm rot="5400000">
          <a:off x="2626018" y="4642067"/>
          <a:ext cx="485907" cy="58308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694045" y="4690658"/>
        <a:ext cx="349853" cy="340135"/>
      </dsp:txXfrm>
    </dsp:sp>
    <dsp:sp modelId="{9B505158-1C4E-44F6-9640-B5A636830259}">
      <dsp:nvSpPr>
        <dsp:cNvPr id="0" name=""/>
        <dsp:cNvSpPr/>
      </dsp:nvSpPr>
      <dsp:spPr>
        <a:xfrm>
          <a:off x="210459" y="5257550"/>
          <a:ext cx="5317025" cy="11040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Aktivnost 3: „</a:t>
          </a:r>
          <a:r>
            <a:rPr lang="hr-HR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Jesu li slični</a:t>
          </a: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“ – vježba</a:t>
          </a: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2795" y="5289886"/>
        <a:ext cx="5252353" cy="1039374"/>
      </dsp:txXfrm>
    </dsp:sp>
    <dsp:sp modelId="{9CD34AED-CECE-48CB-B3CE-EC903B559A0F}">
      <dsp:nvSpPr>
        <dsp:cNvPr id="0" name=""/>
        <dsp:cNvSpPr/>
      </dsp:nvSpPr>
      <dsp:spPr>
        <a:xfrm rot="5400000">
          <a:off x="2626018" y="6393990"/>
          <a:ext cx="485907" cy="58308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694045" y="6442581"/>
        <a:ext cx="349853" cy="340135"/>
      </dsp:txXfrm>
    </dsp:sp>
    <dsp:sp modelId="{D2C53754-7807-4857-BA3A-ECE4A60D3C9D}">
      <dsp:nvSpPr>
        <dsp:cNvPr id="0" name=""/>
        <dsp:cNvSpPr/>
      </dsp:nvSpPr>
      <dsp:spPr>
        <a:xfrm>
          <a:off x="210459" y="7009473"/>
          <a:ext cx="5317025" cy="11040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Domaća zadaća</a:t>
          </a:r>
          <a:endParaRPr lang="hr-HR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2795" y="7041809"/>
        <a:ext cx="5252353" cy="10393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14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rastić</dc:creator>
  <cp:keywords/>
  <dc:description/>
  <cp:lastModifiedBy>Antonija Horvatek</cp:lastModifiedBy>
  <cp:revision>8</cp:revision>
  <dcterms:created xsi:type="dcterms:W3CDTF">2018-01-27T15:55:00Z</dcterms:created>
  <dcterms:modified xsi:type="dcterms:W3CDTF">2019-10-07T09:42:00Z</dcterms:modified>
</cp:coreProperties>
</file>